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E97F3" w14:textId="5723F0FD" w:rsidR="00EC3E45" w:rsidRDefault="00EC3E45" w:rsidP="00EC3E45">
      <w:r>
        <w:rPr>
          <w:rFonts w:hint="eastAsia"/>
        </w:rPr>
        <w:t>國立臺北商業大學</w:t>
      </w:r>
      <w:r>
        <w:rPr>
          <w:rFonts w:hint="eastAsia"/>
        </w:rPr>
        <w:t xml:space="preserve"> </w:t>
      </w:r>
      <w:r>
        <w:rPr>
          <w:rFonts w:hint="eastAsia"/>
        </w:rPr>
        <w:t>數位多媒體設計系</w:t>
      </w:r>
      <w:r>
        <w:rPr>
          <w:rFonts w:hint="eastAsia"/>
        </w:rPr>
        <w:t xml:space="preserve"> </w:t>
      </w:r>
      <w:r>
        <w:rPr>
          <w:rFonts w:hint="eastAsia"/>
        </w:rPr>
        <w:t>專業</w:t>
      </w:r>
      <w:r w:rsidR="00F51AD6">
        <w:rPr>
          <w:rFonts w:hint="eastAsia"/>
        </w:rPr>
        <w:t>實習空間</w:t>
      </w:r>
      <w:r>
        <w:rPr>
          <w:rFonts w:hint="eastAsia"/>
        </w:rPr>
        <w:t xml:space="preserve"> </w:t>
      </w:r>
      <w:r w:rsidR="006930E5">
        <w:rPr>
          <w:rFonts w:hint="eastAsia"/>
        </w:rPr>
        <w:t>管理</w:t>
      </w:r>
      <w:r>
        <w:rPr>
          <w:rFonts w:hint="eastAsia"/>
        </w:rPr>
        <w:t>辦法</w:t>
      </w:r>
    </w:p>
    <w:p w14:paraId="2922AE6E" w14:textId="77777777" w:rsidR="006930E5" w:rsidRDefault="00EC3E45" w:rsidP="00EC3E45">
      <w:pPr>
        <w:jc w:val="right"/>
      </w:pPr>
      <w:r>
        <w:rPr>
          <w:rFonts w:hint="eastAsia"/>
        </w:rPr>
        <w:t>201</w:t>
      </w:r>
      <w:r w:rsidR="006930E5">
        <w:t>6</w:t>
      </w:r>
      <w:r>
        <w:rPr>
          <w:rFonts w:hint="eastAsia"/>
        </w:rPr>
        <w:t xml:space="preserve"> </w:t>
      </w:r>
      <w:r>
        <w:rPr>
          <w:rFonts w:hint="eastAsia"/>
        </w:rPr>
        <w:t>年</w:t>
      </w:r>
      <w:r>
        <w:rPr>
          <w:rFonts w:hint="eastAsia"/>
        </w:rPr>
        <w:t xml:space="preserve"> </w:t>
      </w:r>
      <w:r w:rsidR="006930E5">
        <w:t>10</w:t>
      </w:r>
      <w:r>
        <w:rPr>
          <w:rFonts w:hint="eastAsia"/>
        </w:rPr>
        <w:t xml:space="preserve"> </w:t>
      </w:r>
      <w:r>
        <w:rPr>
          <w:rFonts w:hint="eastAsia"/>
        </w:rPr>
        <w:t>月</w:t>
      </w:r>
      <w:r>
        <w:rPr>
          <w:rFonts w:hint="eastAsia"/>
        </w:rPr>
        <w:t xml:space="preserve"> </w:t>
      </w:r>
      <w:r w:rsidR="006930E5">
        <w:t>25</w:t>
      </w:r>
      <w:r>
        <w:rPr>
          <w:rFonts w:hint="eastAsia"/>
        </w:rPr>
        <w:t xml:space="preserve"> </w:t>
      </w:r>
      <w:r>
        <w:rPr>
          <w:rFonts w:hint="eastAsia"/>
        </w:rPr>
        <w:t>日系務會議通過</w:t>
      </w:r>
    </w:p>
    <w:p w14:paraId="7AD8056A" w14:textId="0E586F05" w:rsidR="00EC3E45" w:rsidRDefault="006930E5" w:rsidP="00EC3E45">
      <w:pPr>
        <w:jc w:val="right"/>
      </w:pPr>
      <w:r>
        <w:rPr>
          <w:rFonts w:hint="eastAsia"/>
        </w:rPr>
        <w:t>201</w:t>
      </w:r>
      <w:r>
        <w:t>7</w:t>
      </w:r>
      <w:r>
        <w:rPr>
          <w:rFonts w:hint="eastAsia"/>
        </w:rPr>
        <w:t xml:space="preserve"> </w:t>
      </w:r>
      <w:r>
        <w:rPr>
          <w:rFonts w:hint="eastAsia"/>
        </w:rPr>
        <w:t>年</w:t>
      </w:r>
      <w:r>
        <w:rPr>
          <w:rFonts w:hint="eastAsia"/>
        </w:rPr>
        <w:t xml:space="preserve"> </w:t>
      </w:r>
      <w:r>
        <w:t>4</w:t>
      </w:r>
      <w:r>
        <w:rPr>
          <w:rFonts w:hint="eastAsia"/>
        </w:rPr>
        <w:t xml:space="preserve"> </w:t>
      </w:r>
      <w:r>
        <w:rPr>
          <w:rFonts w:hint="eastAsia"/>
        </w:rPr>
        <w:t>月</w:t>
      </w:r>
      <w:r>
        <w:rPr>
          <w:rFonts w:hint="eastAsia"/>
        </w:rPr>
        <w:t xml:space="preserve"> </w:t>
      </w:r>
      <w:r>
        <w:t>17</w:t>
      </w:r>
      <w:r>
        <w:rPr>
          <w:rFonts w:hint="eastAsia"/>
        </w:rPr>
        <w:t xml:space="preserve"> </w:t>
      </w:r>
      <w:r>
        <w:rPr>
          <w:rFonts w:hint="eastAsia"/>
        </w:rPr>
        <w:t>日系務會議修正通過</w:t>
      </w:r>
    </w:p>
    <w:p w14:paraId="7444348A" w14:textId="08D43FD9" w:rsidR="006930E5" w:rsidRDefault="006930E5" w:rsidP="008B2C8C">
      <w:pPr>
        <w:pStyle w:val="a3"/>
        <w:numPr>
          <w:ilvl w:val="0"/>
          <w:numId w:val="2"/>
        </w:numPr>
        <w:ind w:leftChars="4" w:left="993" w:hanging="983"/>
      </w:pPr>
      <w:r>
        <w:rPr>
          <w:rFonts w:hint="eastAsia"/>
        </w:rPr>
        <w:t>國立臺北商業大學</w:t>
      </w:r>
      <w:r>
        <w:rPr>
          <w:rFonts w:hint="eastAsia"/>
        </w:rPr>
        <w:t>(</w:t>
      </w:r>
      <w:r>
        <w:rPr>
          <w:rFonts w:hint="eastAsia"/>
        </w:rPr>
        <w:t>以下簡稱本校</w:t>
      </w:r>
      <w:r>
        <w:rPr>
          <w:rFonts w:hint="eastAsia"/>
        </w:rPr>
        <w:t>)</w:t>
      </w:r>
      <w:r>
        <w:rPr>
          <w:rFonts w:hint="eastAsia"/>
        </w:rPr>
        <w:t>數位多媒體設計系</w:t>
      </w:r>
      <w:r>
        <w:rPr>
          <w:rFonts w:hint="eastAsia"/>
        </w:rPr>
        <w:t>(</w:t>
      </w:r>
      <w:r>
        <w:rPr>
          <w:rFonts w:hint="eastAsia"/>
        </w:rPr>
        <w:t>以下簡稱本系</w:t>
      </w:r>
      <w:r>
        <w:rPr>
          <w:rFonts w:hint="eastAsia"/>
        </w:rPr>
        <w:t>)</w:t>
      </w:r>
      <w:r w:rsidR="00BE721F">
        <w:rPr>
          <w:rFonts w:hint="eastAsia"/>
        </w:rPr>
        <w:t>為</w:t>
      </w:r>
      <w:r>
        <w:rPr>
          <w:rFonts w:hint="eastAsia"/>
        </w:rPr>
        <w:t>落實資源共享精神並充分運用實習設備，特訂定</w:t>
      </w:r>
      <w:r w:rsidR="00C21189">
        <w:rPr>
          <w:rFonts w:hint="eastAsia"/>
        </w:rPr>
        <w:t>專業實習空間</w:t>
      </w:r>
      <w:r w:rsidR="003752B4">
        <w:rPr>
          <w:rFonts w:hint="eastAsia"/>
        </w:rPr>
        <w:t>管理辦法」</w:t>
      </w:r>
      <w:r w:rsidR="003752B4">
        <w:rPr>
          <w:rFonts w:hint="eastAsia"/>
        </w:rPr>
        <w:t>(</w:t>
      </w:r>
      <w:r w:rsidR="003752B4">
        <w:rPr>
          <w:rFonts w:hint="eastAsia"/>
        </w:rPr>
        <w:t>以下簡稱本辦法</w:t>
      </w:r>
      <w:r w:rsidR="003752B4">
        <w:rPr>
          <w:rFonts w:hint="eastAsia"/>
        </w:rPr>
        <w:t>)</w:t>
      </w:r>
      <w:r w:rsidR="003752B4">
        <w:rPr>
          <w:rFonts w:hint="eastAsia"/>
        </w:rPr>
        <w:t>。</w:t>
      </w:r>
    </w:p>
    <w:p w14:paraId="65884101" w14:textId="2440AD82" w:rsidR="00EC3E45" w:rsidRDefault="00EC3E45" w:rsidP="008B2C8C">
      <w:pPr>
        <w:pStyle w:val="a3"/>
        <w:numPr>
          <w:ilvl w:val="0"/>
          <w:numId w:val="2"/>
        </w:numPr>
        <w:ind w:leftChars="4" w:left="993" w:hanging="983"/>
        <w:rPr>
          <w:rFonts w:hint="eastAsia"/>
        </w:rPr>
      </w:pPr>
      <w:r>
        <w:rPr>
          <w:rFonts w:hint="eastAsia"/>
        </w:rPr>
        <w:t>本</w:t>
      </w:r>
      <w:r w:rsidR="003752B4">
        <w:rPr>
          <w:rFonts w:hint="eastAsia"/>
        </w:rPr>
        <w:t>辦法所指之</w:t>
      </w:r>
      <w:r>
        <w:rPr>
          <w:rFonts w:hint="eastAsia"/>
        </w:rPr>
        <w:t>專業</w:t>
      </w:r>
      <w:r w:rsidR="003752B4">
        <w:rPr>
          <w:rFonts w:hint="eastAsia"/>
        </w:rPr>
        <w:t>實習空間</w:t>
      </w:r>
      <w:r w:rsidR="00733DBB">
        <w:rPr>
          <w:rFonts w:hint="eastAsia"/>
        </w:rPr>
        <w:t>包括創客工坊、電腦教室、</w:t>
      </w:r>
      <w:r w:rsidR="003752B4" w:rsidRPr="003752B4">
        <w:rPr>
          <w:rFonts w:hint="eastAsia"/>
        </w:rPr>
        <w:t>數位設計及成型實驗室</w:t>
      </w:r>
      <w:r w:rsidR="00733DBB">
        <w:rPr>
          <w:rFonts w:hint="eastAsia"/>
        </w:rPr>
        <w:t>、角色雕塑</w:t>
      </w:r>
      <w:r w:rsidR="003752B4">
        <w:rPr>
          <w:rFonts w:hint="eastAsia"/>
        </w:rPr>
        <w:t>教室</w:t>
      </w:r>
      <w:r w:rsidR="00733DBB">
        <w:rPr>
          <w:rFonts w:hint="eastAsia"/>
        </w:rPr>
        <w:t>、錄音室、虛擬實境研究室、</w:t>
      </w:r>
      <w:proofErr w:type="spellStart"/>
      <w:r w:rsidR="00733DBB">
        <w:rPr>
          <w:rFonts w:hint="eastAsia"/>
        </w:rPr>
        <w:t>iMAC</w:t>
      </w:r>
      <w:proofErr w:type="spellEnd"/>
      <w:r w:rsidR="00733DBB">
        <w:rPr>
          <w:rFonts w:hint="eastAsia"/>
        </w:rPr>
        <w:t>教室</w:t>
      </w:r>
      <w:r w:rsidR="003752B4">
        <w:rPr>
          <w:rFonts w:hint="eastAsia"/>
        </w:rPr>
        <w:t>、</w:t>
      </w:r>
      <w:r w:rsidR="00C737EF">
        <w:rPr>
          <w:rFonts w:hint="eastAsia"/>
        </w:rPr>
        <w:t>Arduino</w:t>
      </w:r>
      <w:r w:rsidR="003752B4" w:rsidRPr="003752B4">
        <w:rPr>
          <w:rFonts w:hint="eastAsia"/>
        </w:rPr>
        <w:t>實驗室等空間</w:t>
      </w:r>
      <w:r w:rsidR="00733DBB">
        <w:rPr>
          <w:rFonts w:hint="eastAsia"/>
        </w:rPr>
        <w:t>（詳細資料如附件一所示）。</w:t>
      </w:r>
    </w:p>
    <w:p w14:paraId="5BADA08A" w14:textId="6534ABD2" w:rsidR="00B235EF" w:rsidRDefault="00B235EF" w:rsidP="008B2C8C">
      <w:pPr>
        <w:pStyle w:val="a3"/>
        <w:numPr>
          <w:ilvl w:val="0"/>
          <w:numId w:val="2"/>
        </w:numPr>
        <w:ind w:leftChars="4" w:left="993" w:hanging="983"/>
      </w:pPr>
      <w:r>
        <w:rPr>
          <w:rFonts w:hint="eastAsia"/>
        </w:rPr>
        <w:t>本辦法</w:t>
      </w:r>
      <w:r>
        <w:rPr>
          <w:rFonts w:hint="eastAsia"/>
        </w:rPr>
        <w:t>訂定本系</w:t>
      </w:r>
      <w:r>
        <w:rPr>
          <w:rFonts w:hint="eastAsia"/>
        </w:rPr>
        <w:t>專業實習空間</w:t>
      </w:r>
      <w:r>
        <w:rPr>
          <w:rFonts w:hint="eastAsia"/>
        </w:rPr>
        <w:t>之管理通則，由於各個</w:t>
      </w:r>
      <w:r>
        <w:rPr>
          <w:rFonts w:hint="eastAsia"/>
        </w:rPr>
        <w:t>專業實習空間</w:t>
      </w:r>
      <w:r>
        <w:rPr>
          <w:rFonts w:hint="eastAsia"/>
        </w:rPr>
        <w:t>屬性不同，借用及使用辦法在</w:t>
      </w:r>
      <w:r w:rsidR="00CF7247">
        <w:rPr>
          <w:rFonts w:hint="eastAsia"/>
        </w:rPr>
        <w:t>各個</w:t>
      </w:r>
      <w:r>
        <w:rPr>
          <w:rFonts w:hint="eastAsia"/>
        </w:rPr>
        <w:t>專業實習空間</w:t>
      </w:r>
      <w:r>
        <w:rPr>
          <w:rFonts w:hint="eastAsia"/>
        </w:rPr>
        <w:t>內制定。</w:t>
      </w:r>
    </w:p>
    <w:p w14:paraId="14A631A7" w14:textId="7383550F" w:rsidR="003D6DEB" w:rsidRDefault="00B36B09" w:rsidP="008B2C8C">
      <w:pPr>
        <w:pStyle w:val="a3"/>
        <w:numPr>
          <w:ilvl w:val="0"/>
          <w:numId w:val="2"/>
        </w:numPr>
        <w:ind w:leftChars="4" w:left="993" w:hanging="983"/>
      </w:pPr>
      <w:r>
        <w:rPr>
          <w:rFonts w:hint="eastAsia"/>
        </w:rPr>
        <w:t>借用對象：</w:t>
      </w:r>
      <w:r w:rsidR="003D6DEB" w:rsidRPr="003D6DEB">
        <w:rPr>
          <w:rFonts w:hint="eastAsia"/>
        </w:rPr>
        <w:t>租用單位以本校行政及學術學單位、本校師生、本校策略聯盟學校、本系產學合作單位為優先，其他單位以專案方式向本系提出租用申請。</w:t>
      </w:r>
    </w:p>
    <w:p w14:paraId="7E732EED" w14:textId="10631CC2" w:rsidR="003D6DEB" w:rsidRDefault="00B36B09" w:rsidP="003D6DEB">
      <w:pPr>
        <w:pStyle w:val="a3"/>
        <w:numPr>
          <w:ilvl w:val="0"/>
          <w:numId w:val="2"/>
        </w:numPr>
        <w:ind w:leftChars="4" w:left="490"/>
      </w:pPr>
      <w:r>
        <w:rPr>
          <w:rFonts w:hint="eastAsia"/>
        </w:rPr>
        <w:t>申請事由：</w:t>
      </w:r>
      <w:r w:rsidR="003D6DEB">
        <w:rPr>
          <w:rFonts w:hint="eastAsia"/>
        </w:rPr>
        <w:t>本系專業實習空間提供租用申請之事由如下</w:t>
      </w:r>
      <w:r w:rsidR="003D6DEB">
        <w:rPr>
          <w:rFonts w:hint="eastAsia"/>
        </w:rPr>
        <w:t>:</w:t>
      </w:r>
    </w:p>
    <w:p w14:paraId="3C47D970" w14:textId="77777777" w:rsidR="008E6462" w:rsidRDefault="003D6DEB" w:rsidP="008B2C8C">
      <w:pPr>
        <w:pStyle w:val="a3"/>
        <w:numPr>
          <w:ilvl w:val="0"/>
          <w:numId w:val="4"/>
        </w:numPr>
        <w:ind w:leftChars="0" w:left="1418"/>
      </w:pPr>
      <w:r>
        <w:rPr>
          <w:rFonts w:hint="eastAsia"/>
        </w:rPr>
        <w:t>教學、實驗及研究。</w:t>
      </w:r>
      <w:r>
        <w:rPr>
          <w:rFonts w:hint="eastAsia"/>
        </w:rPr>
        <w:t xml:space="preserve"> </w:t>
      </w:r>
    </w:p>
    <w:p w14:paraId="191312E6" w14:textId="77777777" w:rsidR="008E6462" w:rsidRDefault="003D6DEB" w:rsidP="008B2C8C">
      <w:pPr>
        <w:pStyle w:val="a3"/>
        <w:numPr>
          <w:ilvl w:val="0"/>
          <w:numId w:val="4"/>
        </w:numPr>
        <w:ind w:leftChars="0" w:left="1418"/>
      </w:pPr>
      <w:r>
        <w:rPr>
          <w:rFonts w:hint="eastAsia"/>
        </w:rPr>
        <w:t>相關研習活動。</w:t>
      </w:r>
      <w:r>
        <w:rPr>
          <w:rFonts w:hint="eastAsia"/>
        </w:rPr>
        <w:t xml:space="preserve"> </w:t>
      </w:r>
    </w:p>
    <w:p w14:paraId="2E0B3B09" w14:textId="77777777" w:rsidR="008E6462" w:rsidRDefault="003D6DEB" w:rsidP="008B2C8C">
      <w:pPr>
        <w:pStyle w:val="a3"/>
        <w:numPr>
          <w:ilvl w:val="0"/>
          <w:numId w:val="4"/>
        </w:numPr>
        <w:ind w:leftChars="0" w:left="1418"/>
      </w:pPr>
      <w:r>
        <w:rPr>
          <w:rFonts w:hint="eastAsia"/>
        </w:rPr>
        <w:t>產學合作之成果</w:t>
      </w:r>
      <w:r>
        <w:rPr>
          <w:rFonts w:hint="eastAsia"/>
        </w:rPr>
        <w:t>(</w:t>
      </w:r>
      <w:r>
        <w:rPr>
          <w:rFonts w:hint="eastAsia"/>
        </w:rPr>
        <w:t>產品或技術</w:t>
      </w:r>
      <w:r>
        <w:rPr>
          <w:rFonts w:hint="eastAsia"/>
        </w:rPr>
        <w:t>)</w:t>
      </w:r>
      <w:r>
        <w:rPr>
          <w:rFonts w:hint="eastAsia"/>
        </w:rPr>
        <w:t>發表與展示</w:t>
      </w:r>
      <w:r>
        <w:rPr>
          <w:rFonts w:hint="eastAsia"/>
        </w:rPr>
        <w:t xml:space="preserve"> </w:t>
      </w:r>
    </w:p>
    <w:p w14:paraId="2E7CCA43" w14:textId="77777777" w:rsidR="008E6462" w:rsidRDefault="003D6DEB" w:rsidP="008B2C8C">
      <w:pPr>
        <w:pStyle w:val="a3"/>
        <w:numPr>
          <w:ilvl w:val="0"/>
          <w:numId w:val="4"/>
        </w:numPr>
        <w:ind w:leftChars="0" w:left="1418"/>
      </w:pPr>
      <w:r>
        <w:rPr>
          <w:rFonts w:hint="eastAsia"/>
        </w:rPr>
        <w:t>學生或社團之實習或競賽活動。</w:t>
      </w:r>
      <w:r>
        <w:rPr>
          <w:rFonts w:hint="eastAsia"/>
        </w:rPr>
        <w:t xml:space="preserve"> </w:t>
      </w:r>
    </w:p>
    <w:p w14:paraId="4F16FAD6" w14:textId="04682870" w:rsidR="003D6DEB" w:rsidRDefault="003D6DEB" w:rsidP="008B2C8C">
      <w:pPr>
        <w:pStyle w:val="a3"/>
        <w:numPr>
          <w:ilvl w:val="0"/>
          <w:numId w:val="4"/>
        </w:numPr>
        <w:ind w:leftChars="0" w:left="1418"/>
      </w:pPr>
      <w:r>
        <w:rPr>
          <w:rFonts w:hint="eastAsia"/>
        </w:rPr>
        <w:t>其它以專案方式申請核可之個案。</w:t>
      </w:r>
    </w:p>
    <w:p w14:paraId="2AE4033A" w14:textId="494F4F32" w:rsidR="008E6462" w:rsidRDefault="00DF0F80" w:rsidP="008B2C8C">
      <w:pPr>
        <w:pStyle w:val="a3"/>
        <w:numPr>
          <w:ilvl w:val="0"/>
          <w:numId w:val="2"/>
        </w:numPr>
        <w:ind w:leftChars="0" w:left="993" w:hanging="993"/>
      </w:pPr>
      <w:r>
        <w:rPr>
          <w:rFonts w:hint="eastAsia"/>
        </w:rPr>
        <w:t>租用程序：</w:t>
      </w:r>
      <w:r w:rsidR="008E6462" w:rsidRPr="008E6462">
        <w:rPr>
          <w:rFonts w:hint="eastAsia"/>
        </w:rPr>
        <w:t>本系</w:t>
      </w:r>
      <w:r w:rsidR="008E6462">
        <w:rPr>
          <w:rFonts w:hint="eastAsia"/>
        </w:rPr>
        <w:t>專業</w:t>
      </w:r>
      <w:r w:rsidR="008E6462" w:rsidRPr="008E6462">
        <w:rPr>
          <w:rFonts w:hint="eastAsia"/>
        </w:rPr>
        <w:t>實習空間與設備採預約制，租用單位最遲需於使用日之前</w:t>
      </w:r>
      <w:r w:rsidR="008E6462" w:rsidRPr="008E6462">
        <w:rPr>
          <w:rFonts w:hint="eastAsia"/>
        </w:rPr>
        <w:t xml:space="preserve"> </w:t>
      </w:r>
      <w:r w:rsidR="008E6462">
        <w:t>7</w:t>
      </w:r>
      <w:r w:rsidR="008E6462" w:rsidRPr="008E6462">
        <w:rPr>
          <w:rFonts w:hint="eastAsia"/>
        </w:rPr>
        <w:t xml:space="preserve"> </w:t>
      </w:r>
      <w:r w:rsidR="008E6462" w:rsidRPr="008E6462">
        <w:rPr>
          <w:rFonts w:hint="eastAsia"/>
        </w:rPr>
        <w:t>日向本系提出申請，並填寫租用申請單，由本系核准並回覆後，方得使用。</w:t>
      </w:r>
    </w:p>
    <w:p w14:paraId="4739CF4A" w14:textId="06691C66" w:rsidR="008E6462" w:rsidRDefault="00DF0F80" w:rsidP="008B2C8C">
      <w:pPr>
        <w:pStyle w:val="a3"/>
        <w:numPr>
          <w:ilvl w:val="0"/>
          <w:numId w:val="2"/>
        </w:numPr>
        <w:ind w:leftChars="0" w:left="993" w:hanging="993"/>
      </w:pPr>
      <w:r>
        <w:rPr>
          <w:rFonts w:hint="eastAsia"/>
        </w:rPr>
        <w:t>租用時段：</w:t>
      </w:r>
      <w:r w:rsidR="008E6462" w:rsidRPr="008E6462">
        <w:rPr>
          <w:rFonts w:hint="eastAsia"/>
        </w:rPr>
        <w:t>本系</w:t>
      </w:r>
      <w:r w:rsidR="008E6462">
        <w:rPr>
          <w:rFonts w:hint="eastAsia"/>
        </w:rPr>
        <w:t>專業</w:t>
      </w:r>
      <w:r w:rsidR="008E6462" w:rsidRPr="008E6462">
        <w:rPr>
          <w:rFonts w:hint="eastAsia"/>
        </w:rPr>
        <w:t>實習空間開放租用之時段為週一至週五</w:t>
      </w:r>
      <w:r w:rsidR="008E6462" w:rsidRPr="008E6462">
        <w:rPr>
          <w:rFonts w:hint="eastAsia"/>
        </w:rPr>
        <w:t>(</w:t>
      </w:r>
      <w:r w:rsidR="008E6462" w:rsidRPr="008E6462">
        <w:rPr>
          <w:rFonts w:hint="eastAsia"/>
        </w:rPr>
        <w:t>不含國定假日</w:t>
      </w:r>
      <w:r w:rsidR="008E6462" w:rsidRPr="008E6462">
        <w:rPr>
          <w:rFonts w:hint="eastAsia"/>
        </w:rPr>
        <w:t>)</w:t>
      </w:r>
      <w:r w:rsidR="008E6462" w:rsidRPr="008E6462">
        <w:rPr>
          <w:rFonts w:hint="eastAsia"/>
        </w:rPr>
        <w:t>，每日上午</w:t>
      </w:r>
      <w:r w:rsidR="008E6462" w:rsidRPr="008E6462">
        <w:rPr>
          <w:rFonts w:hint="eastAsia"/>
        </w:rPr>
        <w:t xml:space="preserve"> 9 </w:t>
      </w:r>
      <w:r w:rsidR="008E6462" w:rsidRPr="008E6462">
        <w:rPr>
          <w:rFonts w:hint="eastAsia"/>
        </w:rPr>
        <w:t>時至下午</w:t>
      </w:r>
      <w:r w:rsidR="008E6462" w:rsidRPr="008E6462">
        <w:rPr>
          <w:rFonts w:hint="eastAsia"/>
        </w:rPr>
        <w:t xml:space="preserve"> </w:t>
      </w:r>
      <w:r w:rsidR="008E6462">
        <w:t>6</w:t>
      </w:r>
      <w:r w:rsidR="008E6462" w:rsidRPr="008E6462">
        <w:rPr>
          <w:rFonts w:hint="eastAsia"/>
        </w:rPr>
        <w:t xml:space="preserve"> </w:t>
      </w:r>
      <w:r w:rsidR="008E6462" w:rsidRPr="008E6462">
        <w:rPr>
          <w:rFonts w:hint="eastAsia"/>
        </w:rPr>
        <w:t>時，非上述時段，需向本系提出專案申請。</w:t>
      </w:r>
    </w:p>
    <w:p w14:paraId="6A5009D6" w14:textId="09732324" w:rsidR="002744DA" w:rsidRDefault="00DF0F80" w:rsidP="008B2C8C">
      <w:pPr>
        <w:pStyle w:val="a3"/>
        <w:numPr>
          <w:ilvl w:val="0"/>
          <w:numId w:val="2"/>
        </w:numPr>
        <w:ind w:leftChars="4" w:left="1003" w:hanging="993"/>
      </w:pPr>
      <w:r>
        <w:rPr>
          <w:rFonts w:hint="eastAsia"/>
        </w:rPr>
        <w:t>收費標準：</w:t>
      </w:r>
      <w:r w:rsidR="002744DA">
        <w:rPr>
          <w:rFonts w:hint="eastAsia"/>
        </w:rPr>
        <w:t>本系專業實習空間收費標準</w:t>
      </w:r>
      <w:r w:rsidR="00CC33E9">
        <w:rPr>
          <w:rFonts w:hint="eastAsia"/>
        </w:rPr>
        <w:t>依據不同場域而有差異，請參考各專業實習空間借用辦法。</w:t>
      </w:r>
      <w:r w:rsidR="00CC33E9">
        <w:rPr>
          <w:rFonts w:hint="eastAsia"/>
        </w:rPr>
        <w:t>上述所收取之款項為本系實習空間場地維護管理及設備維修保養專款專用。</w:t>
      </w:r>
    </w:p>
    <w:p w14:paraId="3732B182" w14:textId="2A7BAC49" w:rsidR="00EC3E45" w:rsidRDefault="00EC3E45" w:rsidP="00DF0F80">
      <w:pPr>
        <w:pStyle w:val="a3"/>
        <w:numPr>
          <w:ilvl w:val="0"/>
          <w:numId w:val="2"/>
        </w:numPr>
        <w:ind w:leftChars="0" w:left="993" w:hanging="993"/>
      </w:pPr>
      <w:bookmarkStart w:id="0" w:name="_GoBack"/>
      <w:r>
        <w:rPr>
          <w:rFonts w:hint="eastAsia"/>
        </w:rPr>
        <w:t>為避免不當使用，</w:t>
      </w:r>
      <w:r w:rsidR="00733DBB">
        <w:rPr>
          <w:rFonts w:hint="eastAsia"/>
        </w:rPr>
        <w:t>專業</w:t>
      </w:r>
      <w:r w:rsidR="002D52B6">
        <w:rPr>
          <w:rFonts w:hint="eastAsia"/>
        </w:rPr>
        <w:t>實習空間</w:t>
      </w:r>
      <w:r>
        <w:rPr>
          <w:rFonts w:hint="eastAsia"/>
        </w:rPr>
        <w:t>內相關專業設備，將由本系認證之專業人員</w:t>
      </w:r>
      <w:r w:rsidR="002B322B">
        <w:rPr>
          <w:rFonts w:hint="eastAsia"/>
        </w:rPr>
        <w:t>協同</w:t>
      </w:r>
      <w:r>
        <w:rPr>
          <w:rFonts w:hint="eastAsia"/>
        </w:rPr>
        <w:t>操作。</w:t>
      </w:r>
      <w:r w:rsidR="00F47C19">
        <w:rPr>
          <w:rFonts w:hint="eastAsia"/>
        </w:rPr>
        <w:t>專業</w:t>
      </w:r>
      <w:r>
        <w:rPr>
          <w:rFonts w:hint="eastAsia"/>
        </w:rPr>
        <w:t>人員</w:t>
      </w:r>
      <w:r w:rsidR="00F47C19">
        <w:rPr>
          <w:rFonts w:hint="eastAsia"/>
        </w:rPr>
        <w:t>為</w:t>
      </w:r>
      <w:r>
        <w:rPr>
          <w:rFonts w:hint="eastAsia"/>
        </w:rPr>
        <w:t>本系</w:t>
      </w:r>
      <w:r w:rsidR="008C1918">
        <w:rPr>
          <w:rFonts w:hint="eastAsia"/>
        </w:rPr>
        <w:t>受過</w:t>
      </w:r>
      <w:r>
        <w:rPr>
          <w:rFonts w:hint="eastAsia"/>
        </w:rPr>
        <w:t>專業</w:t>
      </w:r>
      <w:r w:rsidR="008C1918">
        <w:rPr>
          <w:rFonts w:hint="eastAsia"/>
        </w:rPr>
        <w:t>訓練之</w:t>
      </w:r>
      <w:r>
        <w:rPr>
          <w:rFonts w:hint="eastAsia"/>
        </w:rPr>
        <w:t>教師或</w:t>
      </w:r>
      <w:r w:rsidR="00F47C19">
        <w:rPr>
          <w:rFonts w:hint="eastAsia"/>
        </w:rPr>
        <w:t>工讀生</w:t>
      </w:r>
      <w:r w:rsidR="0063690C">
        <w:rPr>
          <w:rFonts w:hint="eastAsia"/>
        </w:rPr>
        <w:t>，專業人員名單可於網站上查詢</w:t>
      </w:r>
      <w:bookmarkEnd w:id="0"/>
      <w:r>
        <w:rPr>
          <w:rFonts w:hint="eastAsia"/>
        </w:rPr>
        <w:t>。</w:t>
      </w:r>
    </w:p>
    <w:p w14:paraId="2ED0A284" w14:textId="73A69912" w:rsidR="00EC3E45" w:rsidRDefault="002D52B6" w:rsidP="00DF0F80">
      <w:pPr>
        <w:pStyle w:val="a3"/>
        <w:numPr>
          <w:ilvl w:val="0"/>
          <w:numId w:val="2"/>
        </w:numPr>
        <w:ind w:leftChars="0" w:left="993" w:hanging="993"/>
      </w:pPr>
      <w:r>
        <w:rPr>
          <w:rFonts w:hint="eastAsia"/>
        </w:rPr>
        <w:t>本校科系</w:t>
      </w:r>
      <w:r w:rsidR="00EC3E45">
        <w:rPr>
          <w:rFonts w:hint="eastAsia"/>
        </w:rPr>
        <w:t>因搭配課程必須使用</w:t>
      </w:r>
      <w:r w:rsidR="005F3A37">
        <w:rPr>
          <w:rFonts w:hint="eastAsia"/>
        </w:rPr>
        <w:t>專業</w:t>
      </w:r>
      <w:r>
        <w:rPr>
          <w:rFonts w:hint="eastAsia"/>
        </w:rPr>
        <w:t>實習空間</w:t>
      </w:r>
      <w:r w:rsidR="00EC3E45">
        <w:rPr>
          <w:rFonts w:hint="eastAsia"/>
        </w:rPr>
        <w:t>，</w:t>
      </w:r>
      <w:r w:rsidR="004200C8">
        <w:rPr>
          <w:rFonts w:hint="eastAsia"/>
        </w:rPr>
        <w:t>須遵守</w:t>
      </w:r>
      <w:r w:rsidR="00EC3E45">
        <w:rPr>
          <w:rFonts w:hint="eastAsia"/>
        </w:rPr>
        <w:t>相關規範如下</w:t>
      </w:r>
      <w:r>
        <w:rPr>
          <w:rFonts w:hint="eastAsia"/>
        </w:rPr>
        <w:t>：</w:t>
      </w:r>
    </w:p>
    <w:p w14:paraId="4E9AB228" w14:textId="594B41AC" w:rsidR="002D52B6" w:rsidRDefault="002D52B6" w:rsidP="002D52B6">
      <w:pPr>
        <w:pStyle w:val="a3"/>
        <w:numPr>
          <w:ilvl w:val="0"/>
          <w:numId w:val="3"/>
        </w:numPr>
        <w:ind w:leftChars="0" w:left="1418"/>
      </w:pPr>
      <w:r>
        <w:rPr>
          <w:rFonts w:hint="eastAsia"/>
        </w:rPr>
        <w:t>開</w:t>
      </w:r>
      <w:r w:rsidR="00EC3E45">
        <w:rPr>
          <w:rFonts w:hint="eastAsia"/>
        </w:rPr>
        <w:t>課</w:t>
      </w:r>
      <w:r w:rsidR="004200C8">
        <w:rPr>
          <w:rFonts w:hint="eastAsia"/>
        </w:rPr>
        <w:t>科系</w:t>
      </w:r>
      <w:r w:rsidR="00EC3E45">
        <w:rPr>
          <w:rFonts w:hint="eastAsia"/>
        </w:rPr>
        <w:t>於學期開始前向本系申請使用，本系將</w:t>
      </w:r>
      <w:r w:rsidR="00CE2AE3">
        <w:rPr>
          <w:rFonts w:hint="eastAsia"/>
        </w:rPr>
        <w:t>依據優先順序</w:t>
      </w:r>
      <w:r w:rsidR="0057308A">
        <w:rPr>
          <w:rFonts w:hint="eastAsia"/>
        </w:rPr>
        <w:t>分配</w:t>
      </w:r>
      <w:r w:rsidR="004F0144">
        <w:rPr>
          <w:rFonts w:hint="eastAsia"/>
        </w:rPr>
        <w:t>專業</w:t>
      </w:r>
      <w:r>
        <w:rPr>
          <w:rFonts w:hint="eastAsia"/>
        </w:rPr>
        <w:t>實習空間</w:t>
      </w:r>
      <w:r w:rsidR="0057308A">
        <w:rPr>
          <w:rFonts w:hint="eastAsia"/>
        </w:rPr>
        <w:t>之使用</w:t>
      </w:r>
      <w:r w:rsidR="00EC3E45">
        <w:rPr>
          <w:rFonts w:hint="eastAsia"/>
        </w:rPr>
        <w:t>。</w:t>
      </w:r>
    </w:p>
    <w:p w14:paraId="749FD490" w14:textId="1FB17FFA" w:rsidR="00EC3E45" w:rsidRDefault="00EC3E45" w:rsidP="002D52B6">
      <w:pPr>
        <w:pStyle w:val="a3"/>
        <w:numPr>
          <w:ilvl w:val="0"/>
          <w:numId w:val="3"/>
        </w:numPr>
        <w:ind w:leftChars="0" w:left="1418"/>
      </w:pPr>
      <w:r>
        <w:rPr>
          <w:rFonts w:hint="eastAsia"/>
        </w:rPr>
        <w:lastRenderedPageBreak/>
        <w:t>授課教師應負</w:t>
      </w:r>
      <w:r w:rsidR="00733E1C">
        <w:rPr>
          <w:rFonts w:hint="eastAsia"/>
        </w:rPr>
        <w:t>有</w:t>
      </w:r>
      <w:r>
        <w:rPr>
          <w:rFonts w:hint="eastAsia"/>
        </w:rPr>
        <w:t>督導及協助</w:t>
      </w:r>
      <w:r w:rsidR="00E675CB">
        <w:rPr>
          <w:rFonts w:hint="eastAsia"/>
        </w:rPr>
        <w:t>設備</w:t>
      </w:r>
      <w:r>
        <w:rPr>
          <w:rFonts w:hint="eastAsia"/>
        </w:rPr>
        <w:t>操作</w:t>
      </w:r>
      <w:r w:rsidR="00E675CB">
        <w:rPr>
          <w:rFonts w:hint="eastAsia"/>
        </w:rPr>
        <w:t>及使用</w:t>
      </w:r>
      <w:r>
        <w:rPr>
          <w:rFonts w:hint="eastAsia"/>
        </w:rPr>
        <w:t>之責，並聘請</w:t>
      </w:r>
      <w:r w:rsidR="00E50F04">
        <w:rPr>
          <w:rFonts w:hint="eastAsia"/>
        </w:rPr>
        <w:t>具</w:t>
      </w:r>
      <w:r w:rsidR="00733E1C">
        <w:rPr>
          <w:rFonts w:hint="eastAsia"/>
        </w:rPr>
        <w:t>認證</w:t>
      </w:r>
      <w:r w:rsidR="00CB3B7D">
        <w:rPr>
          <w:rFonts w:hint="eastAsia"/>
        </w:rPr>
        <w:t>資格</w:t>
      </w:r>
      <w:r w:rsidR="00733E1C">
        <w:rPr>
          <w:rFonts w:hint="eastAsia"/>
        </w:rPr>
        <w:t>之專業人員</w:t>
      </w:r>
      <w:r>
        <w:rPr>
          <w:rFonts w:hint="eastAsia"/>
        </w:rPr>
        <w:t>擔任設備操作員，禁止未完成設備操作訓練之人員自行操作設備。</w:t>
      </w:r>
    </w:p>
    <w:p w14:paraId="32AA8F26" w14:textId="77777777" w:rsidR="00F212A7" w:rsidRDefault="00EC3E45" w:rsidP="002D52B6">
      <w:pPr>
        <w:pStyle w:val="a3"/>
        <w:numPr>
          <w:ilvl w:val="0"/>
          <w:numId w:val="3"/>
        </w:numPr>
        <w:ind w:leftChars="0" w:left="1418"/>
      </w:pPr>
      <w:r>
        <w:rPr>
          <w:rFonts w:hint="eastAsia"/>
        </w:rPr>
        <w:t>設備操作</w:t>
      </w:r>
      <w:r w:rsidR="00A249B8">
        <w:rPr>
          <w:rFonts w:hint="eastAsia"/>
        </w:rPr>
        <w:t>之</w:t>
      </w:r>
      <w:r>
        <w:rPr>
          <w:rFonts w:hint="eastAsia"/>
        </w:rPr>
        <w:t>教育訓練</w:t>
      </w:r>
      <w:r w:rsidR="00F212A7">
        <w:rPr>
          <w:rFonts w:hint="eastAsia"/>
        </w:rPr>
        <w:t>及認證，</w:t>
      </w:r>
      <w:r>
        <w:rPr>
          <w:rFonts w:hint="eastAsia"/>
        </w:rPr>
        <w:t>由本系</w:t>
      </w:r>
      <w:r w:rsidR="00F212A7">
        <w:rPr>
          <w:rFonts w:hint="eastAsia"/>
        </w:rPr>
        <w:t>不定期</w:t>
      </w:r>
      <w:r>
        <w:rPr>
          <w:rFonts w:hint="eastAsia"/>
        </w:rPr>
        <w:t>負責教學</w:t>
      </w:r>
      <w:r w:rsidR="00F212A7">
        <w:rPr>
          <w:rFonts w:hint="eastAsia"/>
        </w:rPr>
        <w:t>及認證</w:t>
      </w:r>
      <w:r w:rsidR="00CB3B7D">
        <w:rPr>
          <w:rFonts w:hint="eastAsia"/>
        </w:rPr>
        <w:t>工作</w:t>
      </w:r>
      <w:r>
        <w:rPr>
          <w:rFonts w:hint="eastAsia"/>
        </w:rPr>
        <w:t>。</w:t>
      </w:r>
    </w:p>
    <w:p w14:paraId="544281F1" w14:textId="6BC62CE4" w:rsidR="00EC3E45" w:rsidRDefault="00EC3E45" w:rsidP="002D52B6">
      <w:pPr>
        <w:pStyle w:val="a3"/>
        <w:numPr>
          <w:ilvl w:val="0"/>
          <w:numId w:val="3"/>
        </w:numPr>
        <w:ind w:leftChars="0" w:left="1418"/>
      </w:pPr>
      <w:r>
        <w:rPr>
          <w:rFonts w:hint="eastAsia"/>
        </w:rPr>
        <w:t>各項耗材費用</w:t>
      </w:r>
      <w:r w:rsidR="003F7F2E">
        <w:rPr>
          <w:rFonts w:hint="eastAsia"/>
        </w:rPr>
        <w:t>由開課科系自行負責</w:t>
      </w:r>
      <w:r>
        <w:rPr>
          <w:rFonts w:hint="eastAsia"/>
        </w:rPr>
        <w:t>。</w:t>
      </w:r>
    </w:p>
    <w:p w14:paraId="167FCBED" w14:textId="2A405190" w:rsidR="00A249B8" w:rsidRDefault="00A249B8" w:rsidP="00DF0F80">
      <w:pPr>
        <w:pStyle w:val="a3"/>
        <w:numPr>
          <w:ilvl w:val="0"/>
          <w:numId w:val="2"/>
        </w:numPr>
        <w:ind w:leftChars="0" w:left="1134" w:hanging="1134"/>
      </w:pPr>
      <w:r>
        <w:rPr>
          <w:rFonts w:hint="eastAsia"/>
        </w:rPr>
        <w:t>個別學生或是其他科系臨時使用專業</w:t>
      </w:r>
      <w:r w:rsidR="003F7F2E">
        <w:rPr>
          <w:rFonts w:hint="eastAsia"/>
        </w:rPr>
        <w:t>實習空間</w:t>
      </w:r>
      <w:r w:rsidR="0041147E">
        <w:rPr>
          <w:rFonts w:hint="eastAsia"/>
        </w:rPr>
        <w:t>時，須於一週前</w:t>
      </w:r>
      <w:r w:rsidR="00EF7C9F">
        <w:rPr>
          <w:rFonts w:hint="eastAsia"/>
        </w:rPr>
        <w:t>完成</w:t>
      </w:r>
      <w:r>
        <w:rPr>
          <w:rFonts w:hint="eastAsia"/>
        </w:rPr>
        <w:t>預約</w:t>
      </w:r>
      <w:r w:rsidR="00EF7C9F">
        <w:rPr>
          <w:rFonts w:hint="eastAsia"/>
        </w:rPr>
        <w:t>。</w:t>
      </w:r>
      <w:r>
        <w:rPr>
          <w:rFonts w:hint="eastAsia"/>
        </w:rPr>
        <w:t>由使用者</w:t>
      </w:r>
      <w:r w:rsidR="00EF7C9F">
        <w:rPr>
          <w:rFonts w:hint="eastAsia"/>
        </w:rPr>
        <w:t>上網下載</w:t>
      </w:r>
      <w:r>
        <w:rPr>
          <w:rFonts w:hint="eastAsia"/>
        </w:rPr>
        <w:t>預約</w:t>
      </w:r>
      <w:r w:rsidR="00EF7C9F">
        <w:rPr>
          <w:rFonts w:hint="eastAsia"/>
        </w:rPr>
        <w:t>單填寫後，交由系辦審核，</w:t>
      </w:r>
      <w:r w:rsidR="00CB3B7D">
        <w:rPr>
          <w:rFonts w:hint="eastAsia"/>
        </w:rPr>
        <w:t>三個工作日</w:t>
      </w:r>
      <w:r w:rsidR="00EF7C9F">
        <w:rPr>
          <w:rFonts w:hint="eastAsia"/>
        </w:rPr>
        <w:t>後</w:t>
      </w:r>
      <w:r w:rsidR="00097B3F">
        <w:rPr>
          <w:rFonts w:hint="eastAsia"/>
        </w:rPr>
        <w:t>答覆預約結果</w:t>
      </w:r>
      <w:r>
        <w:rPr>
          <w:rFonts w:hint="eastAsia"/>
        </w:rPr>
        <w:t>。</w:t>
      </w:r>
    </w:p>
    <w:p w14:paraId="0EE419D0" w14:textId="012D8309" w:rsidR="00A26E02" w:rsidRPr="00A26E02" w:rsidRDefault="00A26E02" w:rsidP="00A26E02">
      <w:pPr>
        <w:pStyle w:val="a3"/>
        <w:numPr>
          <w:ilvl w:val="0"/>
          <w:numId w:val="2"/>
        </w:numPr>
        <w:tabs>
          <w:tab w:val="left" w:pos="1134"/>
        </w:tabs>
        <w:ind w:leftChars="4" w:left="490"/>
      </w:pPr>
      <w:r w:rsidRPr="00A26E02">
        <w:rPr>
          <w:rFonts w:hint="eastAsia"/>
        </w:rPr>
        <w:t>租用單位使用本系</w:t>
      </w:r>
      <w:r>
        <w:rPr>
          <w:rFonts w:hint="eastAsia"/>
        </w:rPr>
        <w:t>專業</w:t>
      </w:r>
      <w:r w:rsidRPr="00A26E02">
        <w:rPr>
          <w:rFonts w:hint="eastAsia"/>
        </w:rPr>
        <w:t>實習空間應遵循下列事項</w:t>
      </w:r>
      <w:r>
        <w:rPr>
          <w:rFonts w:hint="eastAsia"/>
        </w:rPr>
        <w:t>：</w:t>
      </w:r>
      <w:r w:rsidRPr="00A26E02">
        <w:t xml:space="preserve"> </w:t>
      </w:r>
    </w:p>
    <w:p w14:paraId="5FBF01D3" w14:textId="6806BCBD" w:rsidR="00A26E02" w:rsidRPr="00A26E02" w:rsidRDefault="00A26E02" w:rsidP="00A26E02">
      <w:pPr>
        <w:pStyle w:val="a3"/>
        <w:numPr>
          <w:ilvl w:val="0"/>
          <w:numId w:val="6"/>
        </w:numPr>
        <w:ind w:leftChars="0"/>
      </w:pPr>
      <w:r w:rsidRPr="00A26E02">
        <w:rPr>
          <w:rFonts w:hint="eastAsia"/>
        </w:rPr>
        <w:t>申請租用時，需註明欲使用之空間場域及設備，並應妥慎維護。</w:t>
      </w:r>
    </w:p>
    <w:p w14:paraId="04FFA69D" w14:textId="3F2B998A" w:rsidR="00A26E02" w:rsidRPr="00A26E02" w:rsidRDefault="00A26E02" w:rsidP="00A26E02">
      <w:pPr>
        <w:pStyle w:val="a3"/>
        <w:numPr>
          <w:ilvl w:val="0"/>
          <w:numId w:val="6"/>
        </w:numPr>
        <w:ind w:leftChars="0"/>
      </w:pPr>
      <w:r w:rsidRPr="00A26E02">
        <w:rPr>
          <w:rFonts w:hint="eastAsia"/>
        </w:rPr>
        <w:t>若需提前佈置場地，須於租用使用時以書面知會本系，在取得同意後始得為之。活動結束後應隨即撤除所有非屬</w:t>
      </w:r>
      <w:r>
        <w:rPr>
          <w:rFonts w:hint="eastAsia"/>
        </w:rPr>
        <w:t>專業</w:t>
      </w:r>
      <w:r w:rsidRPr="00A26E02">
        <w:rPr>
          <w:rFonts w:hint="eastAsia"/>
        </w:rPr>
        <w:t>實習空間之物品，並負責清潔及場地復原。</w:t>
      </w:r>
    </w:p>
    <w:p w14:paraId="59445CC2" w14:textId="368DCC39" w:rsidR="00A26E02" w:rsidRPr="00A26E02" w:rsidRDefault="00A26E02" w:rsidP="00A26E02">
      <w:pPr>
        <w:pStyle w:val="a3"/>
        <w:numPr>
          <w:ilvl w:val="0"/>
          <w:numId w:val="6"/>
        </w:numPr>
        <w:ind w:leftChars="0"/>
      </w:pPr>
      <w:r w:rsidRPr="00A26E02">
        <w:rPr>
          <w:rFonts w:hint="eastAsia"/>
        </w:rPr>
        <w:t>為維護</w:t>
      </w:r>
      <w:r w:rsidR="00A2000E">
        <w:rPr>
          <w:rFonts w:hint="eastAsia"/>
        </w:rPr>
        <w:t>專業</w:t>
      </w:r>
      <w:r w:rsidRPr="00A26E02">
        <w:rPr>
          <w:rFonts w:hint="eastAsia"/>
        </w:rPr>
        <w:t>實習空間衛生環境，嚴禁攜帶飲料或食物入內。</w:t>
      </w:r>
    </w:p>
    <w:p w14:paraId="2EA7510D" w14:textId="1B389EAB" w:rsidR="00A26E02" w:rsidRPr="00A26E02" w:rsidRDefault="00A26E02" w:rsidP="00A26E02">
      <w:pPr>
        <w:pStyle w:val="a3"/>
        <w:numPr>
          <w:ilvl w:val="0"/>
          <w:numId w:val="6"/>
        </w:numPr>
        <w:ind w:leftChars="0"/>
      </w:pPr>
      <w:r w:rsidRPr="00A26E02">
        <w:rPr>
          <w:rFonts w:hint="eastAsia"/>
        </w:rPr>
        <w:t>不得攜帶危險物品、違禁品、有侵權疑慮之物品或法律管制物品等。</w:t>
      </w:r>
    </w:p>
    <w:p w14:paraId="77A22541" w14:textId="78E07441" w:rsidR="00A26E02" w:rsidRDefault="00A26E02" w:rsidP="00A26E02">
      <w:pPr>
        <w:pStyle w:val="a3"/>
        <w:numPr>
          <w:ilvl w:val="0"/>
          <w:numId w:val="6"/>
        </w:numPr>
        <w:ind w:leftChars="0"/>
      </w:pPr>
      <w:r w:rsidRPr="00A26E02">
        <w:rPr>
          <w:rFonts w:hint="eastAsia"/>
        </w:rPr>
        <w:t>其它經本系認定不宜之事物，租用單位不得於</w:t>
      </w:r>
      <w:r w:rsidR="00A2000E">
        <w:rPr>
          <w:rFonts w:hint="eastAsia"/>
        </w:rPr>
        <w:t>專業</w:t>
      </w:r>
      <w:r w:rsidRPr="00A26E02">
        <w:rPr>
          <w:rFonts w:hint="eastAsia"/>
        </w:rPr>
        <w:t>實習空間中放置使用。</w:t>
      </w:r>
    </w:p>
    <w:p w14:paraId="63DD19A4" w14:textId="227C32DD" w:rsidR="00A26E02" w:rsidRPr="00A26E02" w:rsidRDefault="00A26E02" w:rsidP="00A26E02">
      <w:pPr>
        <w:pStyle w:val="a3"/>
        <w:numPr>
          <w:ilvl w:val="0"/>
          <w:numId w:val="6"/>
        </w:numPr>
        <w:ind w:leftChars="0"/>
      </w:pPr>
      <w:r w:rsidRPr="00A26E02">
        <w:rPr>
          <w:rFonts w:hint="eastAsia"/>
        </w:rPr>
        <w:t>所有展示、佈置等由租用單位自行保管，本系僅提供場地不負保管之責。</w:t>
      </w:r>
    </w:p>
    <w:p w14:paraId="342D9214" w14:textId="49E5E471" w:rsidR="00A26E02" w:rsidRPr="00A26E02" w:rsidRDefault="00A26E02" w:rsidP="00A26E02">
      <w:pPr>
        <w:pStyle w:val="a3"/>
        <w:numPr>
          <w:ilvl w:val="0"/>
          <w:numId w:val="6"/>
        </w:numPr>
        <w:ind w:leftChars="0"/>
      </w:pPr>
      <w:r w:rsidRPr="00A26E02">
        <w:rPr>
          <w:rFonts w:hint="eastAsia"/>
        </w:rPr>
        <w:t>使用</w:t>
      </w:r>
      <w:r>
        <w:rPr>
          <w:rFonts w:hint="eastAsia"/>
        </w:rPr>
        <w:t>專業</w:t>
      </w:r>
      <w:r w:rsidRPr="00A26E02">
        <w:rPr>
          <w:rFonts w:hint="eastAsia"/>
        </w:rPr>
        <w:t>實習空間除應遵守本辦法之規定外，亦須依照本系場地管理人員指示。</w:t>
      </w:r>
    </w:p>
    <w:p w14:paraId="751B5095" w14:textId="77777777" w:rsidR="00A26E02" w:rsidRDefault="00A26E02" w:rsidP="00A26E02">
      <w:pPr>
        <w:pStyle w:val="a3"/>
        <w:numPr>
          <w:ilvl w:val="0"/>
          <w:numId w:val="2"/>
        </w:numPr>
        <w:tabs>
          <w:tab w:val="left" w:pos="1134"/>
        </w:tabs>
        <w:ind w:leftChars="4" w:left="490"/>
      </w:pPr>
      <w:r>
        <w:rPr>
          <w:rFonts w:hint="eastAsia"/>
        </w:rPr>
        <w:t>租</w:t>
      </w:r>
      <w:r w:rsidRPr="00A26E02">
        <w:rPr>
          <w:rFonts w:hint="eastAsia"/>
        </w:rPr>
        <w:t>用單位違反本辦法規定事項之處置方式</w:t>
      </w:r>
      <w:r>
        <w:rPr>
          <w:rFonts w:hint="eastAsia"/>
        </w:rPr>
        <w:t>：</w:t>
      </w:r>
    </w:p>
    <w:p w14:paraId="532A6509" w14:textId="7307AA6A" w:rsidR="00A26E02" w:rsidRPr="00A26E02" w:rsidRDefault="00A26E02" w:rsidP="000247C1">
      <w:pPr>
        <w:pStyle w:val="a3"/>
        <w:numPr>
          <w:ilvl w:val="0"/>
          <w:numId w:val="7"/>
        </w:numPr>
        <w:tabs>
          <w:tab w:val="left" w:pos="1134"/>
        </w:tabs>
        <w:ind w:leftChars="0" w:left="1418"/>
      </w:pPr>
      <w:r w:rsidRPr="00A26E02">
        <w:rPr>
          <w:rFonts w:hint="eastAsia"/>
        </w:rPr>
        <w:t>本系</w:t>
      </w:r>
      <w:r>
        <w:rPr>
          <w:rFonts w:hint="eastAsia"/>
        </w:rPr>
        <w:t>專業</w:t>
      </w:r>
      <w:r w:rsidRPr="00A26E02">
        <w:rPr>
          <w:rFonts w:hint="eastAsia"/>
        </w:rPr>
        <w:t>實習空間場域及設備，如因租用單位活動或佈置等導致意外損毀或事故發生，由租用單位或個人負賠償之責。</w:t>
      </w:r>
    </w:p>
    <w:p w14:paraId="7D24A92C" w14:textId="33DD4A2E" w:rsidR="00A26E02" w:rsidRDefault="00A26E02" w:rsidP="000247C1">
      <w:pPr>
        <w:pStyle w:val="a3"/>
        <w:numPr>
          <w:ilvl w:val="0"/>
          <w:numId w:val="7"/>
        </w:numPr>
        <w:ind w:leftChars="0" w:left="1418"/>
      </w:pPr>
      <w:r w:rsidRPr="00A26E02">
        <w:rPr>
          <w:rFonts w:hint="eastAsia"/>
        </w:rPr>
        <w:t>違反本辦法第</w:t>
      </w:r>
      <w:r>
        <w:rPr>
          <w:rFonts w:hint="eastAsia"/>
        </w:rPr>
        <w:t>十一條第二款</w:t>
      </w:r>
      <w:r w:rsidR="00CF0266">
        <w:rPr>
          <w:rFonts w:hint="eastAsia"/>
        </w:rPr>
        <w:t>至第六款</w:t>
      </w:r>
      <w:r>
        <w:rPr>
          <w:rFonts w:hint="eastAsia"/>
        </w:rPr>
        <w:t>規定或使用事實與申請內容不符者，本系得視情節輕重，</w:t>
      </w:r>
      <w:r w:rsidR="00823857">
        <w:rPr>
          <w:rFonts w:hint="eastAsia"/>
        </w:rPr>
        <w:t>要</w:t>
      </w:r>
      <w:r w:rsidR="00EC471B">
        <w:rPr>
          <w:rFonts w:hint="eastAsia"/>
        </w:rPr>
        <w:t>求租用單位</w:t>
      </w:r>
      <w:r w:rsidR="00EC471B" w:rsidRPr="00A26E02">
        <w:rPr>
          <w:rFonts w:hint="eastAsia"/>
        </w:rPr>
        <w:t>立即停止</w:t>
      </w:r>
      <w:r w:rsidR="00EC471B">
        <w:rPr>
          <w:rFonts w:hint="eastAsia"/>
        </w:rPr>
        <w:t>並撤離，</w:t>
      </w:r>
      <w:r w:rsidR="000247C1">
        <w:rPr>
          <w:rFonts w:hint="eastAsia"/>
        </w:rPr>
        <w:t>本系</w:t>
      </w:r>
      <w:r w:rsidRPr="00A26E02">
        <w:rPr>
          <w:rFonts w:hint="eastAsia"/>
        </w:rPr>
        <w:t>於三年內不再</w:t>
      </w:r>
      <w:r w:rsidR="00EC471B">
        <w:rPr>
          <w:rFonts w:hint="eastAsia"/>
        </w:rPr>
        <w:t>受理</w:t>
      </w:r>
      <w:r w:rsidR="000247C1">
        <w:rPr>
          <w:rFonts w:hint="eastAsia"/>
        </w:rPr>
        <w:t>該單位</w:t>
      </w:r>
      <w:r w:rsidRPr="00A26E02">
        <w:rPr>
          <w:rFonts w:hint="eastAsia"/>
        </w:rPr>
        <w:t>租用申請。</w:t>
      </w:r>
    </w:p>
    <w:p w14:paraId="48F040CB" w14:textId="622780BC" w:rsidR="000247C1" w:rsidRDefault="00A26E02" w:rsidP="008B2C8C">
      <w:pPr>
        <w:pStyle w:val="a3"/>
        <w:numPr>
          <w:ilvl w:val="0"/>
          <w:numId w:val="2"/>
        </w:numPr>
        <w:tabs>
          <w:tab w:val="left" w:pos="1418"/>
        </w:tabs>
        <w:ind w:leftChars="0" w:left="1134" w:hanging="1134"/>
      </w:pPr>
      <w:r w:rsidRPr="00A26E02">
        <w:rPr>
          <w:rFonts w:hint="eastAsia"/>
        </w:rPr>
        <w:t>為維護</w:t>
      </w:r>
      <w:r w:rsidR="00FB594C">
        <w:rPr>
          <w:rFonts w:hint="eastAsia"/>
        </w:rPr>
        <w:t>租用</w:t>
      </w:r>
      <w:r w:rsidRPr="00A26E02">
        <w:rPr>
          <w:rFonts w:hint="eastAsia"/>
        </w:rPr>
        <w:t>雙方權益，若預約租用時間更動或取消，請務必於活動開始三日前，以書面或電子郵件方式告知本系。</w:t>
      </w:r>
    </w:p>
    <w:p w14:paraId="70CA0247" w14:textId="566224A6" w:rsidR="00A26E02" w:rsidRPr="00A26E02" w:rsidRDefault="00A26E02" w:rsidP="008B2C8C">
      <w:pPr>
        <w:pStyle w:val="a3"/>
        <w:numPr>
          <w:ilvl w:val="0"/>
          <w:numId w:val="2"/>
        </w:numPr>
        <w:tabs>
          <w:tab w:val="left" w:pos="1418"/>
        </w:tabs>
        <w:ind w:leftChars="0" w:left="1134" w:hanging="1134"/>
      </w:pPr>
      <w:r w:rsidRPr="00A26E02">
        <w:rPr>
          <w:rFonts w:hint="eastAsia"/>
        </w:rPr>
        <w:t>因應相關無可抗力之因素，本系保有調整使用日期、使用設備設施及其他事項更改之權利。</w:t>
      </w:r>
    </w:p>
    <w:p w14:paraId="10C65515" w14:textId="6E1929B6" w:rsidR="00A26E02" w:rsidRPr="00A26E02" w:rsidRDefault="00A26E02" w:rsidP="008B2C8C">
      <w:pPr>
        <w:pStyle w:val="a3"/>
        <w:numPr>
          <w:ilvl w:val="0"/>
          <w:numId w:val="2"/>
        </w:numPr>
        <w:tabs>
          <w:tab w:val="left" w:pos="1418"/>
        </w:tabs>
        <w:ind w:leftChars="0" w:left="1134" w:hanging="1134"/>
      </w:pPr>
      <w:r w:rsidRPr="00A26E02">
        <w:rPr>
          <w:rFonts w:hint="eastAsia"/>
        </w:rPr>
        <w:t>本辦法經本系系務會議通過後公布實施，如有未盡事宜，依本校相關規定辦理，修正時亦同。</w:t>
      </w:r>
    </w:p>
    <w:p w14:paraId="1EA5DFA5" w14:textId="35609873" w:rsidR="006E08D1" w:rsidRDefault="0043565D" w:rsidP="008B2C8C">
      <w:pPr>
        <w:tabs>
          <w:tab w:val="left" w:pos="1418"/>
        </w:tabs>
        <w:ind w:left="1134" w:hanging="1134"/>
      </w:pPr>
    </w:p>
    <w:sectPr w:rsidR="006E08D1" w:rsidSect="00923354">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4392"/>
    <w:multiLevelType w:val="hybridMultilevel"/>
    <w:tmpl w:val="DE2CC1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15B44207"/>
    <w:multiLevelType w:val="hybridMultilevel"/>
    <w:tmpl w:val="9E243B96"/>
    <w:lvl w:ilvl="0" w:tplc="74600448">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rPr>
        <w:rFonts w:ascii="新細明體" w:eastAsia="新細明體" w:hAnsi="新細明體"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rPr>
        <w:rFonts w:ascii="新細明體" w:eastAsia="新細明體" w:hAnsi="新細明體" w:hint="eastAsia"/>
      </w:r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rPr>
        <w:rFonts w:ascii="新細明體" w:eastAsia="新細明體" w:hAnsi="新細明體" w:hint="eastAsia"/>
      </w:rPr>
    </w:lvl>
    <w:lvl w:ilvl="8" w:tplc="0409001B" w:tentative="1">
      <w:start w:val="1"/>
      <w:numFmt w:val="lowerRoman"/>
      <w:lvlText w:val="%9."/>
      <w:lvlJc w:val="right"/>
      <w:pPr>
        <w:ind w:left="5160" w:hanging="480"/>
      </w:pPr>
    </w:lvl>
  </w:abstractNum>
  <w:abstractNum w:abstractNumId="2">
    <w:nsid w:val="1BCA5441"/>
    <w:multiLevelType w:val="hybridMultilevel"/>
    <w:tmpl w:val="8CE81CDE"/>
    <w:lvl w:ilvl="0" w:tplc="04090015">
      <w:start w:val="1"/>
      <w:numFmt w:val="taiwaneseCountingThousand"/>
      <w:lvlText w:val="%1、"/>
      <w:lvlJc w:val="left"/>
      <w:pPr>
        <w:ind w:left="1331" w:hanging="480"/>
      </w:pPr>
      <w:rPr>
        <w:rFonts w:ascii="新細明體" w:eastAsia="新細明體" w:hAnsi="新細明體" w:hint="eastAsia"/>
        <w:lang w:val="en-US"/>
      </w:rPr>
    </w:lvl>
    <w:lvl w:ilvl="1" w:tplc="04090019">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3">
    <w:nsid w:val="257D627A"/>
    <w:multiLevelType w:val="hybridMultilevel"/>
    <w:tmpl w:val="B554CF4C"/>
    <w:lvl w:ilvl="0" w:tplc="555C1F24">
      <w:start w:val="1"/>
      <w:numFmt w:val="taiwaneseCountingThousand"/>
      <w:lvlText w:val="第%1條"/>
      <w:lvlJc w:val="left"/>
      <w:pPr>
        <w:ind w:left="480" w:hanging="480"/>
      </w:pPr>
      <w:rPr>
        <w:rFonts w:hint="eastAsia"/>
        <w:lang w:val="en-US"/>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258F082B"/>
    <w:multiLevelType w:val="hybridMultilevel"/>
    <w:tmpl w:val="F50A1016"/>
    <w:lvl w:ilvl="0" w:tplc="8A987C3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4C954498"/>
    <w:multiLevelType w:val="hybridMultilevel"/>
    <w:tmpl w:val="8422792A"/>
    <w:lvl w:ilvl="0" w:tplc="8A987C3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5ACF025A"/>
    <w:multiLevelType w:val="hybridMultilevel"/>
    <w:tmpl w:val="91C26DA0"/>
    <w:lvl w:ilvl="0" w:tplc="1A06C16E">
      <w:start w:val="1"/>
      <w:numFmt w:val="taiwaneseCountingThousand"/>
      <w:lvlText w:val="%1、"/>
      <w:lvlJc w:val="left"/>
      <w:pPr>
        <w:ind w:left="940" w:hanging="4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7">
    <w:nsid w:val="658204B4"/>
    <w:multiLevelType w:val="hybridMultilevel"/>
    <w:tmpl w:val="E578ACD6"/>
    <w:lvl w:ilvl="0" w:tplc="84B6DB7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8">
    <w:nsid w:val="6D3A110A"/>
    <w:multiLevelType w:val="hybridMultilevel"/>
    <w:tmpl w:val="6FB28D6C"/>
    <w:lvl w:ilvl="0" w:tplc="04090015">
      <w:start w:val="1"/>
      <w:numFmt w:val="taiwaneseCountingThousand"/>
      <w:lvlText w:val="%1、"/>
      <w:lvlJc w:val="left"/>
      <w:pPr>
        <w:ind w:left="1331" w:hanging="480"/>
      </w:pPr>
      <w:rPr>
        <w:rFonts w:ascii="新細明體" w:eastAsia="新細明體" w:hAnsi="新細明體"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9">
    <w:nsid w:val="70F4179E"/>
    <w:multiLevelType w:val="hybridMultilevel"/>
    <w:tmpl w:val="D92AAC56"/>
    <w:lvl w:ilvl="0" w:tplc="555C1F24">
      <w:start w:val="1"/>
      <w:numFmt w:val="taiwaneseCountingThousand"/>
      <w:lvlText w:val="第%1條"/>
      <w:lvlJc w:val="left"/>
      <w:pPr>
        <w:ind w:left="480" w:hanging="480"/>
      </w:pPr>
      <w:rPr>
        <w:rFonts w:hint="eastAsia"/>
        <w:lang w:val="en-US"/>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3"/>
  </w:num>
  <w:num w:numId="3">
    <w:abstractNumId w:val="8"/>
  </w:num>
  <w:num w:numId="4">
    <w:abstractNumId w:val="1"/>
  </w:num>
  <w:num w:numId="5">
    <w:abstractNumId w:val="6"/>
  </w:num>
  <w:num w:numId="6">
    <w:abstractNumId w:val="7"/>
  </w:num>
  <w:num w:numId="7">
    <w:abstractNumId w:val="2"/>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45"/>
    <w:rsid w:val="000247C1"/>
    <w:rsid w:val="00063D5D"/>
    <w:rsid w:val="00064822"/>
    <w:rsid w:val="00097B3F"/>
    <w:rsid w:val="00160359"/>
    <w:rsid w:val="00170219"/>
    <w:rsid w:val="00192A49"/>
    <w:rsid w:val="001C06C3"/>
    <w:rsid w:val="001C0CC0"/>
    <w:rsid w:val="002744DA"/>
    <w:rsid w:val="00295E06"/>
    <w:rsid w:val="002B322B"/>
    <w:rsid w:val="002D52B6"/>
    <w:rsid w:val="00374C37"/>
    <w:rsid w:val="003752B4"/>
    <w:rsid w:val="003D6DEB"/>
    <w:rsid w:val="003E0D31"/>
    <w:rsid w:val="003F7F2E"/>
    <w:rsid w:val="0041147E"/>
    <w:rsid w:val="004200C8"/>
    <w:rsid w:val="0043565D"/>
    <w:rsid w:val="004F0144"/>
    <w:rsid w:val="00506BB4"/>
    <w:rsid w:val="0057308A"/>
    <w:rsid w:val="005A56CF"/>
    <w:rsid w:val="005F3A37"/>
    <w:rsid w:val="00600885"/>
    <w:rsid w:val="0063690C"/>
    <w:rsid w:val="006930E5"/>
    <w:rsid w:val="00733DBB"/>
    <w:rsid w:val="00733E1C"/>
    <w:rsid w:val="007C6548"/>
    <w:rsid w:val="00823857"/>
    <w:rsid w:val="008B2C8C"/>
    <w:rsid w:val="008B60E9"/>
    <w:rsid w:val="008C1918"/>
    <w:rsid w:val="008E6462"/>
    <w:rsid w:val="008F3968"/>
    <w:rsid w:val="00923354"/>
    <w:rsid w:val="009A6A40"/>
    <w:rsid w:val="009E187F"/>
    <w:rsid w:val="00A03CC4"/>
    <w:rsid w:val="00A2000E"/>
    <w:rsid w:val="00A249B8"/>
    <w:rsid w:val="00A26E02"/>
    <w:rsid w:val="00A37BAB"/>
    <w:rsid w:val="00A667C5"/>
    <w:rsid w:val="00AC535B"/>
    <w:rsid w:val="00B235EF"/>
    <w:rsid w:val="00B36B09"/>
    <w:rsid w:val="00BE721F"/>
    <w:rsid w:val="00C21189"/>
    <w:rsid w:val="00C737EF"/>
    <w:rsid w:val="00CB3B7D"/>
    <w:rsid w:val="00CC33E9"/>
    <w:rsid w:val="00CE2AE3"/>
    <w:rsid w:val="00CF0266"/>
    <w:rsid w:val="00CF7247"/>
    <w:rsid w:val="00DF0F80"/>
    <w:rsid w:val="00E50F04"/>
    <w:rsid w:val="00E675CB"/>
    <w:rsid w:val="00E82A96"/>
    <w:rsid w:val="00EC3E45"/>
    <w:rsid w:val="00EC471B"/>
    <w:rsid w:val="00EF7C9F"/>
    <w:rsid w:val="00F212A7"/>
    <w:rsid w:val="00F47C19"/>
    <w:rsid w:val="00F51AD6"/>
    <w:rsid w:val="00FB594C"/>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41088C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D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234</Words>
  <Characters>1336</Characters>
  <Application>Microsoft Macintosh Word</Application>
  <DocSecurity>0</DocSecurity>
  <Lines>11</Lines>
  <Paragraphs>3</Paragraphs>
  <ScaleCrop>false</ScaleCrop>
  <HeadingPairs>
    <vt:vector size="2" baseType="variant">
      <vt:variant>
        <vt:lpstr>標題</vt:lpstr>
      </vt:variant>
      <vt:variant>
        <vt:i4>1</vt:i4>
      </vt:variant>
    </vt:vector>
  </HeadingPairs>
  <TitlesOfParts>
    <vt:vector size="1" baseType="lpstr">
      <vt:lpstr/>
    </vt:vector>
  </TitlesOfParts>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chen</dc:creator>
  <cp:keywords/>
  <dc:description/>
  <cp:lastModifiedBy>hang chen</cp:lastModifiedBy>
  <cp:revision>5</cp:revision>
  <dcterms:created xsi:type="dcterms:W3CDTF">2017-04-15T13:27:00Z</dcterms:created>
  <dcterms:modified xsi:type="dcterms:W3CDTF">2017-04-15T17:20:00Z</dcterms:modified>
</cp:coreProperties>
</file>