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F1" w:rsidRPr="00EF0236" w:rsidRDefault="004F1BA9" w:rsidP="00B957F1">
      <w:pPr>
        <w:jc w:val="center"/>
        <w:rPr>
          <w:rFonts w:ascii="標楷體" w:eastAsia="標楷體" w:hAnsi="標楷體" w:hint="eastAsia"/>
          <w:sz w:val="20"/>
        </w:rPr>
      </w:pPr>
      <w:r w:rsidRPr="004F1BA9">
        <w:rPr>
          <w:rFonts w:ascii="標楷體" w:eastAsia="標楷體" w:hAnsi="標楷體" w:hint="eastAsia"/>
          <w:sz w:val="32"/>
        </w:rPr>
        <w:t>數</w:t>
      </w:r>
      <w:r w:rsidRPr="004F1BA9">
        <w:rPr>
          <w:rFonts w:ascii="標楷體" w:eastAsia="標楷體" w:hAnsi="標楷體"/>
          <w:sz w:val="32"/>
        </w:rPr>
        <w:t>位多媒體設計系</w:t>
      </w:r>
      <w:r w:rsidRPr="004F1BA9">
        <w:rPr>
          <w:rFonts w:ascii="標楷體" w:eastAsia="標楷體" w:hAnsi="標楷體" w:hint="eastAsia"/>
          <w:sz w:val="32"/>
        </w:rPr>
        <w:t>輔</w:t>
      </w:r>
      <w:r w:rsidRPr="004F1BA9">
        <w:rPr>
          <w:rFonts w:ascii="標楷體" w:eastAsia="標楷體" w:hAnsi="標楷體"/>
          <w:sz w:val="32"/>
        </w:rPr>
        <w:t>系</w:t>
      </w:r>
      <w:r>
        <w:rPr>
          <w:rFonts w:ascii="標楷體" w:eastAsia="標楷體" w:hAnsi="標楷體" w:hint="eastAsia"/>
          <w:sz w:val="32"/>
        </w:rPr>
        <w:t>標</w:t>
      </w:r>
      <w:r>
        <w:rPr>
          <w:rFonts w:ascii="標楷體" w:eastAsia="標楷體" w:hAnsi="標楷體"/>
          <w:sz w:val="32"/>
        </w:rPr>
        <w:t>準</w:t>
      </w:r>
      <w:r w:rsidRPr="004F1BA9">
        <w:rPr>
          <w:rFonts w:ascii="標楷體" w:eastAsia="標楷體" w:hAnsi="標楷體"/>
          <w:sz w:val="32"/>
        </w:rPr>
        <w:t>應</w:t>
      </w:r>
      <w:r w:rsidRPr="004F1BA9">
        <w:rPr>
          <w:rFonts w:ascii="標楷體" w:eastAsia="標楷體" w:hAnsi="標楷體" w:hint="eastAsia"/>
          <w:sz w:val="32"/>
        </w:rPr>
        <w:t>修</w:t>
      </w:r>
      <w:r w:rsidRPr="004F1BA9">
        <w:rPr>
          <w:rFonts w:ascii="標楷體" w:eastAsia="標楷體" w:hAnsi="標楷體"/>
          <w:sz w:val="32"/>
        </w:rPr>
        <w:t>科目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3234"/>
        <w:gridCol w:w="3547"/>
      </w:tblGrid>
      <w:tr w:rsidR="00B957F1" w:rsidRPr="004F1BA9" w:rsidTr="00B957F1">
        <w:trPr>
          <w:trHeight w:val="553"/>
        </w:trPr>
        <w:tc>
          <w:tcPr>
            <w:tcW w:w="1515" w:type="dxa"/>
            <w:vAlign w:val="center"/>
          </w:tcPr>
          <w:p w:rsidR="00B957F1" w:rsidRPr="004F1BA9" w:rsidRDefault="00B957F1" w:rsidP="003F369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34" w:type="dxa"/>
            <w:vAlign w:val="center"/>
          </w:tcPr>
          <w:p w:rsidR="00B957F1" w:rsidRPr="004F1BA9" w:rsidRDefault="00B957F1" w:rsidP="003F369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1BA9">
              <w:rPr>
                <w:rFonts w:ascii="標楷體" w:eastAsia="標楷體" w:hAnsi="標楷體" w:hint="eastAsia"/>
                <w:sz w:val="28"/>
              </w:rPr>
              <w:t>二技輔</w:t>
            </w:r>
            <w:r w:rsidRPr="004F1BA9">
              <w:rPr>
                <w:rFonts w:ascii="標楷體" w:eastAsia="標楷體" w:hAnsi="標楷體"/>
                <w:sz w:val="28"/>
              </w:rPr>
              <w:t>系</w:t>
            </w:r>
            <w:r w:rsidRPr="004F1BA9">
              <w:rPr>
                <w:rFonts w:ascii="標楷體" w:eastAsia="標楷體" w:hAnsi="標楷體" w:hint="eastAsia"/>
                <w:sz w:val="28"/>
              </w:rPr>
              <w:t>標</w:t>
            </w:r>
            <w:r w:rsidRPr="004F1BA9">
              <w:rPr>
                <w:rFonts w:ascii="標楷體" w:eastAsia="標楷體" w:hAnsi="標楷體"/>
                <w:sz w:val="28"/>
              </w:rPr>
              <w:t>準</w:t>
            </w:r>
          </w:p>
        </w:tc>
        <w:tc>
          <w:tcPr>
            <w:tcW w:w="3547" w:type="dxa"/>
            <w:vAlign w:val="center"/>
          </w:tcPr>
          <w:p w:rsidR="00B957F1" w:rsidRPr="004F1BA9" w:rsidRDefault="00B957F1" w:rsidP="003F369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1BA9">
              <w:rPr>
                <w:rFonts w:ascii="標楷體" w:eastAsia="標楷體" w:hAnsi="標楷體" w:hint="eastAsia"/>
                <w:sz w:val="28"/>
              </w:rPr>
              <w:t>四</w:t>
            </w:r>
            <w:r w:rsidRPr="004F1BA9">
              <w:rPr>
                <w:rFonts w:ascii="標楷體" w:eastAsia="標楷體" w:hAnsi="標楷體"/>
                <w:sz w:val="28"/>
              </w:rPr>
              <w:t>技輔系</w:t>
            </w:r>
            <w:r w:rsidRPr="004F1BA9">
              <w:rPr>
                <w:rFonts w:ascii="標楷體" w:eastAsia="標楷體" w:hAnsi="標楷體" w:hint="eastAsia"/>
                <w:sz w:val="28"/>
              </w:rPr>
              <w:t>標</w:t>
            </w:r>
            <w:r w:rsidRPr="004F1BA9">
              <w:rPr>
                <w:rFonts w:ascii="標楷體" w:eastAsia="標楷體" w:hAnsi="標楷體"/>
                <w:sz w:val="28"/>
              </w:rPr>
              <w:t>準</w:t>
            </w:r>
          </w:p>
        </w:tc>
      </w:tr>
      <w:tr w:rsidR="00B957F1" w:rsidRPr="004F1BA9" w:rsidTr="00B957F1">
        <w:trPr>
          <w:trHeight w:val="2161"/>
        </w:trPr>
        <w:tc>
          <w:tcPr>
            <w:tcW w:w="1515" w:type="dxa"/>
            <w:vAlign w:val="center"/>
          </w:tcPr>
          <w:p w:rsidR="00B957F1" w:rsidRPr="004F1BA9" w:rsidRDefault="00B957F1" w:rsidP="003F369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1BA9">
              <w:rPr>
                <w:rFonts w:ascii="標楷體" w:eastAsia="標楷體" w:hAnsi="標楷體" w:hint="eastAsia"/>
                <w:sz w:val="28"/>
              </w:rPr>
              <w:t>必</w:t>
            </w:r>
            <w:r w:rsidRPr="004F1BA9">
              <w:rPr>
                <w:rFonts w:ascii="標楷體" w:eastAsia="標楷體" w:hAnsi="標楷體"/>
                <w:sz w:val="28"/>
              </w:rPr>
              <w:t>修</w:t>
            </w:r>
            <w:r w:rsidRPr="004F1BA9">
              <w:rPr>
                <w:rFonts w:ascii="標楷體" w:eastAsia="標楷體" w:hAnsi="標楷體" w:hint="eastAsia"/>
                <w:sz w:val="28"/>
              </w:rPr>
              <w:t>科</w:t>
            </w:r>
            <w:r w:rsidRPr="004F1BA9">
              <w:rPr>
                <w:rFonts w:ascii="標楷體" w:eastAsia="標楷體" w:hAnsi="標楷體"/>
                <w:sz w:val="28"/>
              </w:rPr>
              <w:t>目</w:t>
            </w:r>
          </w:p>
        </w:tc>
        <w:tc>
          <w:tcPr>
            <w:tcW w:w="3234" w:type="dxa"/>
            <w:vAlign w:val="center"/>
          </w:tcPr>
          <w:p w:rsidR="00B957F1" w:rsidRPr="004F1BA9" w:rsidRDefault="00B957F1" w:rsidP="003F369D">
            <w:pPr>
              <w:jc w:val="both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計6學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分，限修以下科目：</w:t>
            </w:r>
          </w:p>
          <w:p w:rsidR="00B957F1" w:rsidRPr="004F1BA9" w:rsidRDefault="00B957F1" w:rsidP="003F369D">
            <w:pPr>
              <w:jc w:val="both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遊戲程式設計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(3學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分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)</w:t>
            </w:r>
          </w:p>
          <w:p w:rsidR="00B957F1" w:rsidRPr="004F1BA9" w:rsidRDefault="00B957F1" w:rsidP="003F369D">
            <w:pPr>
              <w:jc w:val="both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平面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動畫(3學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分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)</w:t>
            </w:r>
          </w:p>
        </w:tc>
        <w:tc>
          <w:tcPr>
            <w:tcW w:w="3547" w:type="dxa"/>
            <w:vAlign w:val="center"/>
          </w:tcPr>
          <w:p w:rsidR="00B957F1" w:rsidRPr="004F1BA9" w:rsidRDefault="00B957F1" w:rsidP="003F369D">
            <w:pPr>
              <w:jc w:val="both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計12學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分，限修以下科目：</w:t>
            </w:r>
          </w:p>
          <w:p w:rsidR="00B957F1" w:rsidRPr="004F1BA9" w:rsidRDefault="00B957F1" w:rsidP="003F369D">
            <w:pPr>
              <w:jc w:val="both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遊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戲程式設</w:t>
            </w:r>
            <w:r>
              <w:rPr>
                <w:rFonts w:ascii="標楷體" w:eastAsia="標楷體" w:hAnsi="標楷體" w:cs="Times New Roman" w:hint="eastAsia"/>
                <w:sz w:val="28"/>
                <w:szCs w:val="26"/>
              </w:rPr>
              <w:t>計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(3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學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分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)</w:t>
            </w:r>
          </w:p>
          <w:p w:rsidR="00B957F1" w:rsidRDefault="00B957F1" w:rsidP="003F369D">
            <w:pPr>
              <w:jc w:val="both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平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面動畫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(3學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分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)</w:t>
            </w:r>
          </w:p>
          <w:p w:rsidR="00B957F1" w:rsidRPr="004F1BA9" w:rsidRDefault="00B957F1" w:rsidP="003F369D">
            <w:pPr>
              <w:jc w:val="both"/>
              <w:rPr>
                <w:rFonts w:ascii="標楷體" w:eastAsia="標楷體" w:hAnsi="標楷體" w:cs="Times New Roman"/>
                <w:sz w:val="28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6"/>
              </w:rPr>
              <w:t>動</w:t>
            </w:r>
            <w:r>
              <w:rPr>
                <w:rFonts w:ascii="標楷體" w:eastAsia="標楷體" w:hAnsi="標楷體" w:cs="Times New Roman"/>
                <w:sz w:val="28"/>
                <w:szCs w:val="26"/>
              </w:rPr>
              <w:t>態圖像設計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(3學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分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)</w:t>
            </w:r>
          </w:p>
          <w:p w:rsidR="00B957F1" w:rsidRPr="004F1BA9" w:rsidRDefault="00B957F1" w:rsidP="003F369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3D電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腦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動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畫基礎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(3學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分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)</w:t>
            </w:r>
          </w:p>
        </w:tc>
      </w:tr>
      <w:tr w:rsidR="00B957F1" w:rsidRPr="004F1BA9" w:rsidTr="00B957F1">
        <w:trPr>
          <w:trHeight w:val="1128"/>
        </w:trPr>
        <w:tc>
          <w:tcPr>
            <w:tcW w:w="1515" w:type="dxa"/>
            <w:vAlign w:val="center"/>
          </w:tcPr>
          <w:p w:rsidR="00B957F1" w:rsidRPr="004F1BA9" w:rsidRDefault="00B957F1" w:rsidP="003F369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1BA9">
              <w:rPr>
                <w:rFonts w:ascii="標楷體" w:eastAsia="標楷體" w:hAnsi="標楷體" w:hint="eastAsia"/>
                <w:sz w:val="28"/>
              </w:rPr>
              <w:t>選</w:t>
            </w:r>
            <w:r w:rsidRPr="004F1BA9">
              <w:rPr>
                <w:rFonts w:ascii="標楷體" w:eastAsia="標楷體" w:hAnsi="標楷體"/>
                <w:sz w:val="28"/>
              </w:rPr>
              <w:t>修</w:t>
            </w:r>
            <w:r w:rsidRPr="004F1BA9">
              <w:rPr>
                <w:rFonts w:ascii="標楷體" w:eastAsia="標楷體" w:hAnsi="標楷體" w:hint="eastAsia"/>
                <w:sz w:val="28"/>
              </w:rPr>
              <w:t>科</w:t>
            </w:r>
            <w:r w:rsidRPr="004F1BA9">
              <w:rPr>
                <w:rFonts w:ascii="標楷體" w:eastAsia="標楷體" w:hAnsi="標楷體"/>
                <w:sz w:val="28"/>
              </w:rPr>
              <w:t>目</w:t>
            </w:r>
          </w:p>
        </w:tc>
        <w:tc>
          <w:tcPr>
            <w:tcW w:w="3234" w:type="dxa"/>
            <w:vAlign w:val="center"/>
          </w:tcPr>
          <w:p w:rsidR="00B957F1" w:rsidRPr="004F1BA9" w:rsidRDefault="00B957F1" w:rsidP="003F369D">
            <w:pPr>
              <w:jc w:val="both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計14學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分，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自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行選修本系專業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必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修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/選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修課程</w:t>
            </w:r>
          </w:p>
        </w:tc>
        <w:tc>
          <w:tcPr>
            <w:tcW w:w="3547" w:type="dxa"/>
            <w:vAlign w:val="center"/>
          </w:tcPr>
          <w:p w:rsidR="00B957F1" w:rsidRPr="004F1BA9" w:rsidRDefault="00B957F1" w:rsidP="003F369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計18學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分，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自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行選修本系專業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必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修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/選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修課程</w:t>
            </w:r>
          </w:p>
        </w:tc>
      </w:tr>
      <w:tr w:rsidR="00B957F1" w:rsidRPr="004F1BA9" w:rsidTr="00B957F1">
        <w:trPr>
          <w:trHeight w:val="705"/>
        </w:trPr>
        <w:tc>
          <w:tcPr>
            <w:tcW w:w="1515" w:type="dxa"/>
            <w:vAlign w:val="center"/>
          </w:tcPr>
          <w:p w:rsidR="00B957F1" w:rsidRPr="004F1BA9" w:rsidRDefault="00B957F1" w:rsidP="003F369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1BA9">
              <w:rPr>
                <w:rFonts w:ascii="標楷體" w:eastAsia="標楷體" w:hAnsi="標楷體" w:hint="eastAsia"/>
                <w:sz w:val="28"/>
              </w:rPr>
              <w:t>總修</w:t>
            </w:r>
            <w:r w:rsidRPr="004F1BA9">
              <w:rPr>
                <w:rFonts w:ascii="標楷體" w:eastAsia="標楷體" w:hAnsi="標楷體"/>
                <w:sz w:val="28"/>
              </w:rPr>
              <w:t>學分</w:t>
            </w:r>
          </w:p>
        </w:tc>
        <w:tc>
          <w:tcPr>
            <w:tcW w:w="3234" w:type="dxa"/>
            <w:vAlign w:val="center"/>
          </w:tcPr>
          <w:p w:rsidR="00B957F1" w:rsidRPr="004F1BA9" w:rsidRDefault="00B957F1" w:rsidP="003F369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1BA9">
              <w:rPr>
                <w:rFonts w:ascii="標楷體" w:eastAsia="標楷體" w:hAnsi="標楷體" w:hint="eastAsia"/>
                <w:sz w:val="28"/>
              </w:rPr>
              <w:t>20學</w:t>
            </w:r>
            <w:r w:rsidRPr="004F1BA9">
              <w:rPr>
                <w:rFonts w:ascii="標楷體" w:eastAsia="標楷體" w:hAnsi="標楷體"/>
                <w:sz w:val="28"/>
              </w:rPr>
              <w:t>分</w:t>
            </w:r>
          </w:p>
        </w:tc>
        <w:tc>
          <w:tcPr>
            <w:tcW w:w="3547" w:type="dxa"/>
            <w:vAlign w:val="center"/>
          </w:tcPr>
          <w:p w:rsidR="00B957F1" w:rsidRPr="004F1BA9" w:rsidRDefault="00B957F1" w:rsidP="003F369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1BA9">
              <w:rPr>
                <w:rFonts w:ascii="標楷體" w:eastAsia="標楷體" w:hAnsi="標楷體" w:hint="eastAsia"/>
                <w:sz w:val="28"/>
              </w:rPr>
              <w:t>30學分</w:t>
            </w:r>
          </w:p>
        </w:tc>
      </w:tr>
      <w:tr w:rsidR="00B957F1" w:rsidRPr="004F1BA9" w:rsidTr="00B957F1">
        <w:trPr>
          <w:trHeight w:val="705"/>
        </w:trPr>
        <w:tc>
          <w:tcPr>
            <w:tcW w:w="1515" w:type="dxa"/>
            <w:vAlign w:val="center"/>
          </w:tcPr>
          <w:p w:rsidR="00B957F1" w:rsidRPr="004F1BA9" w:rsidRDefault="00B957F1" w:rsidP="003F369D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</w:t>
            </w:r>
            <w:r>
              <w:rPr>
                <w:rFonts w:ascii="標楷體" w:eastAsia="標楷體" w:hAnsi="標楷體"/>
                <w:sz w:val="28"/>
              </w:rPr>
              <w:t>註</w:t>
            </w:r>
          </w:p>
        </w:tc>
        <w:tc>
          <w:tcPr>
            <w:tcW w:w="6781" w:type="dxa"/>
            <w:gridSpan w:val="2"/>
            <w:vAlign w:val="center"/>
          </w:tcPr>
          <w:p w:rsidR="00B957F1" w:rsidRPr="004F1BA9" w:rsidRDefault="00B957F1" w:rsidP="00B957F1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適</w:t>
            </w:r>
            <w:r>
              <w:rPr>
                <w:rFonts w:ascii="標楷體" w:eastAsia="標楷體" w:hAnsi="標楷體"/>
                <w:sz w:val="28"/>
              </w:rPr>
              <w:t>用於</w:t>
            </w:r>
            <w:r>
              <w:rPr>
                <w:rFonts w:ascii="標楷體" w:eastAsia="標楷體" w:hAnsi="標楷體" w:hint="eastAsia"/>
                <w:sz w:val="28"/>
              </w:rPr>
              <w:t>107學</w:t>
            </w:r>
            <w:r>
              <w:rPr>
                <w:rFonts w:ascii="標楷體" w:eastAsia="標楷體" w:hAnsi="標楷體"/>
                <w:sz w:val="28"/>
              </w:rPr>
              <w:t>年第</w:t>
            </w:r>
            <w:r>
              <w:rPr>
                <w:rFonts w:ascii="標楷體" w:eastAsia="標楷體" w:hAnsi="標楷體" w:hint="eastAsia"/>
                <w:sz w:val="28"/>
              </w:rPr>
              <w:t>2學</w:t>
            </w:r>
            <w:r>
              <w:rPr>
                <w:rFonts w:ascii="標楷體" w:eastAsia="標楷體" w:hAnsi="標楷體"/>
                <w:sz w:val="28"/>
              </w:rPr>
              <w:t>期前</w:t>
            </w:r>
            <w:r>
              <w:rPr>
                <w:rFonts w:ascii="標楷體" w:eastAsia="標楷體" w:hAnsi="標楷體" w:hint="eastAsia"/>
                <w:sz w:val="28"/>
              </w:rPr>
              <w:t>申</w:t>
            </w:r>
            <w:r>
              <w:rPr>
                <w:rFonts w:ascii="標楷體" w:eastAsia="標楷體" w:hAnsi="標楷體"/>
                <w:sz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</w:rPr>
              <w:t>輔系之</w:t>
            </w:r>
            <w:r>
              <w:rPr>
                <w:rFonts w:ascii="標楷體" w:eastAsia="標楷體" w:hAnsi="標楷體"/>
                <w:sz w:val="28"/>
              </w:rPr>
              <w:t>學生</w:t>
            </w:r>
          </w:p>
        </w:tc>
      </w:tr>
    </w:tbl>
    <w:p w:rsidR="00B957F1" w:rsidRDefault="00B957F1" w:rsidP="00EF0236">
      <w:pPr>
        <w:jc w:val="right"/>
        <w:rPr>
          <w:rFonts w:ascii="標楷體" w:eastAsia="標楷體" w:hAnsi="標楷體"/>
          <w:sz w:val="32"/>
        </w:rPr>
        <w:sectPr w:rsidR="00B957F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B957F1" w:rsidRDefault="00B957F1" w:rsidP="00B957F1">
      <w:pPr>
        <w:jc w:val="center"/>
        <w:rPr>
          <w:rFonts w:ascii="標楷體" w:eastAsia="標楷體" w:hAnsi="標楷體" w:hint="eastAsia"/>
          <w:sz w:val="20"/>
        </w:rPr>
      </w:pPr>
      <w:r w:rsidRPr="004F1BA9">
        <w:rPr>
          <w:rFonts w:ascii="標楷體" w:eastAsia="標楷體" w:hAnsi="標楷體" w:hint="eastAsia"/>
          <w:sz w:val="32"/>
        </w:rPr>
        <w:lastRenderedPageBreak/>
        <w:t>數</w:t>
      </w:r>
      <w:r w:rsidRPr="004F1BA9">
        <w:rPr>
          <w:rFonts w:ascii="標楷體" w:eastAsia="標楷體" w:hAnsi="標楷體"/>
          <w:sz w:val="32"/>
        </w:rPr>
        <w:t>位多媒體設計系</w:t>
      </w:r>
      <w:r w:rsidRPr="004F1BA9">
        <w:rPr>
          <w:rFonts w:ascii="標楷體" w:eastAsia="標楷體" w:hAnsi="標楷體" w:hint="eastAsia"/>
          <w:sz w:val="32"/>
        </w:rPr>
        <w:t>輔</w:t>
      </w:r>
      <w:r w:rsidRPr="004F1BA9">
        <w:rPr>
          <w:rFonts w:ascii="標楷體" w:eastAsia="標楷體" w:hAnsi="標楷體"/>
          <w:sz w:val="32"/>
        </w:rPr>
        <w:t>系</w:t>
      </w:r>
      <w:r>
        <w:rPr>
          <w:rFonts w:ascii="標楷體" w:eastAsia="標楷體" w:hAnsi="標楷體" w:hint="eastAsia"/>
          <w:sz w:val="32"/>
        </w:rPr>
        <w:t>標</w:t>
      </w:r>
      <w:r>
        <w:rPr>
          <w:rFonts w:ascii="標楷體" w:eastAsia="標楷體" w:hAnsi="標楷體"/>
          <w:sz w:val="32"/>
        </w:rPr>
        <w:t>準</w:t>
      </w:r>
      <w:r w:rsidRPr="004F1BA9">
        <w:rPr>
          <w:rFonts w:ascii="標楷體" w:eastAsia="標楷體" w:hAnsi="標楷體"/>
          <w:sz w:val="32"/>
        </w:rPr>
        <w:t>應</w:t>
      </w:r>
      <w:r w:rsidRPr="004F1BA9">
        <w:rPr>
          <w:rFonts w:ascii="標楷體" w:eastAsia="標楷體" w:hAnsi="標楷體" w:hint="eastAsia"/>
          <w:sz w:val="32"/>
        </w:rPr>
        <w:t>修</w:t>
      </w:r>
      <w:r w:rsidRPr="004F1BA9">
        <w:rPr>
          <w:rFonts w:ascii="標楷體" w:eastAsia="標楷體" w:hAnsi="標楷體"/>
          <w:sz w:val="32"/>
        </w:rPr>
        <w:t>科目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3234"/>
        <w:gridCol w:w="3547"/>
      </w:tblGrid>
      <w:tr w:rsidR="004F1BA9" w:rsidRPr="004F1BA9" w:rsidTr="00B957F1">
        <w:trPr>
          <w:trHeight w:val="553"/>
        </w:trPr>
        <w:tc>
          <w:tcPr>
            <w:tcW w:w="1515" w:type="dxa"/>
            <w:vAlign w:val="center"/>
          </w:tcPr>
          <w:p w:rsidR="004F1BA9" w:rsidRPr="004F1BA9" w:rsidRDefault="004F1BA9" w:rsidP="004F1BA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34" w:type="dxa"/>
            <w:vAlign w:val="center"/>
          </w:tcPr>
          <w:p w:rsidR="004F1BA9" w:rsidRPr="004F1BA9" w:rsidRDefault="004F1BA9" w:rsidP="004F1BA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1BA9">
              <w:rPr>
                <w:rFonts w:ascii="標楷體" w:eastAsia="標楷體" w:hAnsi="標楷體" w:hint="eastAsia"/>
                <w:sz w:val="28"/>
              </w:rPr>
              <w:t>二技輔</w:t>
            </w:r>
            <w:r w:rsidRPr="004F1BA9">
              <w:rPr>
                <w:rFonts w:ascii="標楷體" w:eastAsia="標楷體" w:hAnsi="標楷體"/>
                <w:sz w:val="28"/>
              </w:rPr>
              <w:t>系</w:t>
            </w:r>
            <w:r w:rsidRPr="004F1BA9">
              <w:rPr>
                <w:rFonts w:ascii="標楷體" w:eastAsia="標楷體" w:hAnsi="標楷體" w:hint="eastAsia"/>
                <w:sz w:val="28"/>
              </w:rPr>
              <w:t>標</w:t>
            </w:r>
            <w:r w:rsidRPr="004F1BA9">
              <w:rPr>
                <w:rFonts w:ascii="標楷體" w:eastAsia="標楷體" w:hAnsi="標楷體"/>
                <w:sz w:val="28"/>
              </w:rPr>
              <w:t>準</w:t>
            </w:r>
          </w:p>
        </w:tc>
        <w:tc>
          <w:tcPr>
            <w:tcW w:w="3547" w:type="dxa"/>
            <w:vAlign w:val="center"/>
          </w:tcPr>
          <w:p w:rsidR="004F1BA9" w:rsidRPr="004F1BA9" w:rsidRDefault="004F1BA9" w:rsidP="004F1BA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1BA9">
              <w:rPr>
                <w:rFonts w:ascii="標楷體" w:eastAsia="標楷體" w:hAnsi="標楷體" w:hint="eastAsia"/>
                <w:sz w:val="28"/>
              </w:rPr>
              <w:t>四</w:t>
            </w:r>
            <w:r w:rsidRPr="004F1BA9">
              <w:rPr>
                <w:rFonts w:ascii="標楷體" w:eastAsia="標楷體" w:hAnsi="標楷體"/>
                <w:sz w:val="28"/>
              </w:rPr>
              <w:t>技輔系</w:t>
            </w:r>
            <w:r w:rsidRPr="004F1BA9">
              <w:rPr>
                <w:rFonts w:ascii="標楷體" w:eastAsia="標楷體" w:hAnsi="標楷體" w:hint="eastAsia"/>
                <w:sz w:val="28"/>
              </w:rPr>
              <w:t>標</w:t>
            </w:r>
            <w:r w:rsidRPr="004F1BA9">
              <w:rPr>
                <w:rFonts w:ascii="標楷體" w:eastAsia="標楷體" w:hAnsi="標楷體"/>
                <w:sz w:val="28"/>
              </w:rPr>
              <w:t>準</w:t>
            </w:r>
          </w:p>
        </w:tc>
      </w:tr>
      <w:tr w:rsidR="004F1BA9" w:rsidRPr="004F1BA9" w:rsidTr="00B957F1">
        <w:trPr>
          <w:trHeight w:val="2161"/>
        </w:trPr>
        <w:tc>
          <w:tcPr>
            <w:tcW w:w="1515" w:type="dxa"/>
            <w:vAlign w:val="center"/>
          </w:tcPr>
          <w:p w:rsidR="004F1BA9" w:rsidRPr="004F1BA9" w:rsidRDefault="004F1BA9" w:rsidP="004F1BA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1BA9">
              <w:rPr>
                <w:rFonts w:ascii="標楷體" w:eastAsia="標楷體" w:hAnsi="標楷體" w:hint="eastAsia"/>
                <w:sz w:val="28"/>
              </w:rPr>
              <w:t>必</w:t>
            </w:r>
            <w:r w:rsidRPr="004F1BA9">
              <w:rPr>
                <w:rFonts w:ascii="標楷體" w:eastAsia="標楷體" w:hAnsi="標楷體"/>
                <w:sz w:val="28"/>
              </w:rPr>
              <w:t>修</w:t>
            </w:r>
            <w:r w:rsidRPr="004F1BA9">
              <w:rPr>
                <w:rFonts w:ascii="標楷體" w:eastAsia="標楷體" w:hAnsi="標楷體" w:hint="eastAsia"/>
                <w:sz w:val="28"/>
              </w:rPr>
              <w:t>科</w:t>
            </w:r>
            <w:r w:rsidRPr="004F1BA9">
              <w:rPr>
                <w:rFonts w:ascii="標楷體" w:eastAsia="標楷體" w:hAnsi="標楷體"/>
                <w:sz w:val="28"/>
              </w:rPr>
              <w:t>目</w:t>
            </w:r>
          </w:p>
        </w:tc>
        <w:tc>
          <w:tcPr>
            <w:tcW w:w="3234" w:type="dxa"/>
            <w:vAlign w:val="center"/>
          </w:tcPr>
          <w:p w:rsidR="004F1BA9" w:rsidRPr="004F1BA9" w:rsidRDefault="004F1BA9" w:rsidP="004F1BA9">
            <w:pPr>
              <w:jc w:val="both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計6學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分，限修以下科目：</w:t>
            </w:r>
          </w:p>
          <w:p w:rsidR="004F1BA9" w:rsidRPr="004F1BA9" w:rsidRDefault="004F1BA9" w:rsidP="004F1BA9">
            <w:pPr>
              <w:jc w:val="both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遊戲程式設計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(3學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分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)</w:t>
            </w:r>
          </w:p>
          <w:p w:rsidR="004F1BA9" w:rsidRPr="004F1BA9" w:rsidRDefault="004F1BA9" w:rsidP="004F1BA9">
            <w:pPr>
              <w:jc w:val="both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平面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動畫(3學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分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)</w:t>
            </w:r>
          </w:p>
        </w:tc>
        <w:tc>
          <w:tcPr>
            <w:tcW w:w="3547" w:type="dxa"/>
            <w:vAlign w:val="center"/>
          </w:tcPr>
          <w:p w:rsidR="004F1BA9" w:rsidRPr="004F1BA9" w:rsidRDefault="004F1BA9" w:rsidP="004F1BA9">
            <w:pPr>
              <w:jc w:val="both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計12學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分，限修以下科目：</w:t>
            </w:r>
          </w:p>
          <w:p w:rsidR="004F1BA9" w:rsidRPr="004F1BA9" w:rsidRDefault="004F1BA9" w:rsidP="004F1BA9">
            <w:pPr>
              <w:jc w:val="both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遊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戲程式設</w:t>
            </w:r>
            <w:r w:rsidR="00EF0236">
              <w:rPr>
                <w:rFonts w:ascii="標楷體" w:eastAsia="標楷體" w:hAnsi="標楷體" w:cs="Times New Roman" w:hint="eastAsia"/>
                <w:sz w:val="28"/>
                <w:szCs w:val="26"/>
              </w:rPr>
              <w:t>計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(3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學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分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)</w:t>
            </w:r>
          </w:p>
          <w:p w:rsidR="00EF0236" w:rsidRDefault="004F1BA9" w:rsidP="004F1BA9">
            <w:pPr>
              <w:jc w:val="both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平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面動畫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(3學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分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)</w:t>
            </w:r>
          </w:p>
          <w:p w:rsidR="004F1BA9" w:rsidRPr="004F1BA9" w:rsidRDefault="00EF0236" w:rsidP="004F1BA9">
            <w:pPr>
              <w:jc w:val="both"/>
              <w:rPr>
                <w:rFonts w:ascii="標楷體" w:eastAsia="標楷體" w:hAnsi="標楷體" w:cs="Times New Roman"/>
                <w:sz w:val="28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6"/>
              </w:rPr>
              <w:t>動</w:t>
            </w:r>
            <w:r>
              <w:rPr>
                <w:rFonts w:ascii="標楷體" w:eastAsia="標楷體" w:hAnsi="標楷體" w:cs="Times New Roman"/>
                <w:sz w:val="28"/>
                <w:szCs w:val="26"/>
              </w:rPr>
              <w:t>態圖像設計</w:t>
            </w:r>
            <w:r w:rsidR="004F1BA9"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(3學</w:t>
            </w:r>
            <w:r w:rsidR="004F1BA9" w:rsidRPr="004F1BA9">
              <w:rPr>
                <w:rFonts w:ascii="標楷體" w:eastAsia="標楷體" w:hAnsi="標楷體" w:cs="Times New Roman"/>
                <w:sz w:val="28"/>
                <w:szCs w:val="26"/>
              </w:rPr>
              <w:t>分</w:t>
            </w:r>
            <w:r w:rsidR="004F1BA9"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)</w:t>
            </w:r>
          </w:p>
          <w:p w:rsidR="004F1BA9" w:rsidRPr="004F1BA9" w:rsidRDefault="004F1BA9" w:rsidP="004F1BA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3D電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腦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動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畫基礎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(3學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分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)</w:t>
            </w:r>
          </w:p>
        </w:tc>
      </w:tr>
      <w:tr w:rsidR="004F1BA9" w:rsidRPr="004F1BA9" w:rsidTr="00B957F1">
        <w:trPr>
          <w:trHeight w:val="1128"/>
        </w:trPr>
        <w:tc>
          <w:tcPr>
            <w:tcW w:w="1515" w:type="dxa"/>
            <w:vAlign w:val="center"/>
          </w:tcPr>
          <w:p w:rsidR="004F1BA9" w:rsidRPr="004F1BA9" w:rsidRDefault="004F1BA9" w:rsidP="004F1BA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1BA9">
              <w:rPr>
                <w:rFonts w:ascii="標楷體" w:eastAsia="標楷體" w:hAnsi="標楷體" w:hint="eastAsia"/>
                <w:sz w:val="28"/>
              </w:rPr>
              <w:t>選</w:t>
            </w:r>
            <w:r w:rsidRPr="004F1BA9">
              <w:rPr>
                <w:rFonts w:ascii="標楷體" w:eastAsia="標楷體" w:hAnsi="標楷體"/>
                <w:sz w:val="28"/>
              </w:rPr>
              <w:t>修</w:t>
            </w:r>
            <w:r w:rsidRPr="004F1BA9">
              <w:rPr>
                <w:rFonts w:ascii="標楷體" w:eastAsia="標楷體" w:hAnsi="標楷體" w:hint="eastAsia"/>
                <w:sz w:val="28"/>
              </w:rPr>
              <w:t>科</w:t>
            </w:r>
            <w:r w:rsidRPr="004F1BA9">
              <w:rPr>
                <w:rFonts w:ascii="標楷體" w:eastAsia="標楷體" w:hAnsi="標楷體"/>
                <w:sz w:val="28"/>
              </w:rPr>
              <w:t>目</w:t>
            </w:r>
          </w:p>
        </w:tc>
        <w:tc>
          <w:tcPr>
            <w:tcW w:w="3234" w:type="dxa"/>
            <w:vAlign w:val="center"/>
          </w:tcPr>
          <w:p w:rsidR="004F1BA9" w:rsidRPr="004F1BA9" w:rsidRDefault="004F1BA9" w:rsidP="004F1BA9">
            <w:pPr>
              <w:jc w:val="both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計14學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分，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自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行選修本系專業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必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修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/選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修課程</w:t>
            </w:r>
          </w:p>
        </w:tc>
        <w:tc>
          <w:tcPr>
            <w:tcW w:w="3547" w:type="dxa"/>
            <w:vAlign w:val="center"/>
          </w:tcPr>
          <w:p w:rsidR="004F1BA9" w:rsidRPr="004F1BA9" w:rsidRDefault="004F1BA9" w:rsidP="004F1BA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計18學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分，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自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行選修本系專業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必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修</w:t>
            </w:r>
            <w:r w:rsidRPr="004F1BA9">
              <w:rPr>
                <w:rFonts w:ascii="標楷體" w:eastAsia="標楷體" w:hAnsi="標楷體" w:cs="Times New Roman" w:hint="eastAsia"/>
                <w:sz w:val="28"/>
                <w:szCs w:val="26"/>
              </w:rPr>
              <w:t>/選</w:t>
            </w:r>
            <w:r w:rsidRPr="004F1BA9">
              <w:rPr>
                <w:rFonts w:ascii="標楷體" w:eastAsia="標楷體" w:hAnsi="標楷體" w:cs="Times New Roman"/>
                <w:sz w:val="28"/>
                <w:szCs w:val="26"/>
              </w:rPr>
              <w:t>修課程</w:t>
            </w:r>
          </w:p>
        </w:tc>
      </w:tr>
      <w:tr w:rsidR="004F1BA9" w:rsidRPr="004F1BA9" w:rsidTr="00B957F1">
        <w:trPr>
          <w:trHeight w:val="705"/>
        </w:trPr>
        <w:tc>
          <w:tcPr>
            <w:tcW w:w="1515" w:type="dxa"/>
            <w:vAlign w:val="center"/>
          </w:tcPr>
          <w:p w:rsidR="004F1BA9" w:rsidRPr="004F1BA9" w:rsidRDefault="004F1BA9" w:rsidP="004F1BA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1BA9">
              <w:rPr>
                <w:rFonts w:ascii="標楷體" w:eastAsia="標楷體" w:hAnsi="標楷體" w:hint="eastAsia"/>
                <w:sz w:val="28"/>
              </w:rPr>
              <w:t>總修</w:t>
            </w:r>
            <w:r w:rsidRPr="004F1BA9">
              <w:rPr>
                <w:rFonts w:ascii="標楷體" w:eastAsia="標楷體" w:hAnsi="標楷體"/>
                <w:sz w:val="28"/>
              </w:rPr>
              <w:t>學分</w:t>
            </w:r>
          </w:p>
        </w:tc>
        <w:tc>
          <w:tcPr>
            <w:tcW w:w="3234" w:type="dxa"/>
            <w:vAlign w:val="center"/>
          </w:tcPr>
          <w:p w:rsidR="004F1BA9" w:rsidRPr="004F1BA9" w:rsidRDefault="004F1BA9" w:rsidP="004F1BA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1BA9">
              <w:rPr>
                <w:rFonts w:ascii="標楷體" w:eastAsia="標楷體" w:hAnsi="標楷體" w:hint="eastAsia"/>
                <w:sz w:val="28"/>
              </w:rPr>
              <w:t>20學</w:t>
            </w:r>
            <w:r w:rsidRPr="004F1BA9">
              <w:rPr>
                <w:rFonts w:ascii="標楷體" w:eastAsia="標楷體" w:hAnsi="標楷體"/>
                <w:sz w:val="28"/>
              </w:rPr>
              <w:t>分</w:t>
            </w:r>
          </w:p>
        </w:tc>
        <w:tc>
          <w:tcPr>
            <w:tcW w:w="3547" w:type="dxa"/>
            <w:vAlign w:val="center"/>
          </w:tcPr>
          <w:p w:rsidR="004F1BA9" w:rsidRPr="004F1BA9" w:rsidRDefault="004F1BA9" w:rsidP="004F1BA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1BA9">
              <w:rPr>
                <w:rFonts w:ascii="標楷體" w:eastAsia="標楷體" w:hAnsi="標楷體" w:hint="eastAsia"/>
                <w:sz w:val="28"/>
              </w:rPr>
              <w:t>30學分</w:t>
            </w:r>
          </w:p>
        </w:tc>
      </w:tr>
      <w:tr w:rsidR="00B957F1" w:rsidRPr="004F1BA9" w:rsidTr="00B957F1">
        <w:trPr>
          <w:trHeight w:val="1317"/>
        </w:trPr>
        <w:tc>
          <w:tcPr>
            <w:tcW w:w="1515" w:type="dxa"/>
            <w:vAlign w:val="center"/>
          </w:tcPr>
          <w:p w:rsidR="00B957F1" w:rsidRPr="004F1BA9" w:rsidRDefault="00B957F1" w:rsidP="004F1BA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</w:t>
            </w:r>
            <w:r>
              <w:rPr>
                <w:rFonts w:ascii="標楷體" w:eastAsia="標楷體" w:hAnsi="標楷體"/>
                <w:sz w:val="28"/>
              </w:rPr>
              <w:t>註</w:t>
            </w:r>
          </w:p>
        </w:tc>
        <w:tc>
          <w:tcPr>
            <w:tcW w:w="6781" w:type="dxa"/>
            <w:gridSpan w:val="2"/>
            <w:vAlign w:val="center"/>
          </w:tcPr>
          <w:p w:rsidR="00B957F1" w:rsidRDefault="00B957F1" w:rsidP="00B957F1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>適</w:t>
            </w:r>
            <w:r>
              <w:rPr>
                <w:rFonts w:ascii="標楷體" w:eastAsia="標楷體" w:hAnsi="標楷體"/>
                <w:sz w:val="28"/>
              </w:rPr>
              <w:t>用於</w:t>
            </w:r>
            <w:r>
              <w:rPr>
                <w:rFonts w:ascii="標楷體" w:eastAsia="標楷體" w:hAnsi="標楷體" w:hint="eastAsia"/>
                <w:sz w:val="28"/>
              </w:rPr>
              <w:t>108</w:t>
            </w:r>
            <w:r>
              <w:rPr>
                <w:rFonts w:ascii="標楷體" w:eastAsia="標楷體" w:hAnsi="標楷體" w:hint="eastAsia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>年第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>期</w:t>
            </w:r>
            <w:r>
              <w:rPr>
                <w:rFonts w:ascii="標楷體" w:eastAsia="標楷體" w:hAnsi="標楷體" w:hint="eastAsia"/>
                <w:sz w:val="28"/>
              </w:rPr>
              <w:t>後</w:t>
            </w:r>
            <w:r>
              <w:rPr>
                <w:rFonts w:ascii="標楷體" w:eastAsia="標楷體" w:hAnsi="標楷體" w:hint="eastAsia"/>
                <w:sz w:val="28"/>
              </w:rPr>
              <w:t>申</w:t>
            </w:r>
            <w:r>
              <w:rPr>
                <w:rFonts w:ascii="標楷體" w:eastAsia="標楷體" w:hAnsi="標楷體"/>
                <w:sz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</w:rPr>
              <w:t>輔系之</w:t>
            </w:r>
            <w:r>
              <w:rPr>
                <w:rFonts w:ascii="標楷體" w:eastAsia="標楷體" w:hAnsi="標楷體"/>
                <w:sz w:val="28"/>
              </w:rPr>
              <w:t>學生</w:t>
            </w:r>
          </w:p>
          <w:p w:rsidR="00B957F1" w:rsidRPr="004F1BA9" w:rsidRDefault="00B957F1" w:rsidP="00B957F1">
            <w:pPr>
              <w:rPr>
                <w:rFonts w:ascii="標楷體" w:eastAsia="標楷體" w:hAnsi="標楷體" w:hint="eastAsia"/>
                <w:sz w:val="28"/>
              </w:rPr>
            </w:pPr>
            <w:r w:rsidRPr="00B957F1">
              <w:rPr>
                <w:rFonts w:ascii="標楷體" w:eastAsia="標楷體" w:hAnsi="標楷體"/>
                <w:sz w:val="28"/>
              </w:rPr>
              <w:t>2.</w:t>
            </w:r>
            <w:r w:rsidRPr="00B957F1">
              <w:rPr>
                <w:rFonts w:ascii="標楷體" w:eastAsia="標楷體" w:hAnsi="標楷體" w:hint="eastAsia"/>
                <w:sz w:val="28"/>
              </w:rPr>
              <w:t>107學</w:t>
            </w:r>
            <w:r w:rsidRPr="00B957F1">
              <w:rPr>
                <w:rFonts w:ascii="標楷體" w:eastAsia="標楷體" w:hAnsi="標楷體"/>
                <w:sz w:val="28"/>
              </w:rPr>
              <w:t>年第</w:t>
            </w:r>
            <w:r w:rsidRPr="00B957F1">
              <w:rPr>
                <w:rFonts w:ascii="標楷體" w:eastAsia="標楷體" w:hAnsi="標楷體" w:hint="eastAsia"/>
                <w:sz w:val="28"/>
              </w:rPr>
              <w:t>2學</w:t>
            </w:r>
            <w:r w:rsidRPr="00B957F1">
              <w:rPr>
                <w:rFonts w:ascii="標楷體" w:eastAsia="標楷體" w:hAnsi="標楷體"/>
                <w:sz w:val="28"/>
              </w:rPr>
              <w:t>期第</w:t>
            </w:r>
            <w:r w:rsidRPr="00B957F1">
              <w:rPr>
                <w:rFonts w:ascii="標楷體" w:eastAsia="標楷體" w:hAnsi="標楷體" w:hint="eastAsia"/>
                <w:sz w:val="28"/>
              </w:rPr>
              <w:t>5次</w:t>
            </w:r>
            <w:r w:rsidRPr="00B957F1">
              <w:rPr>
                <w:rFonts w:ascii="標楷體" w:eastAsia="標楷體" w:hAnsi="標楷體"/>
                <w:sz w:val="28"/>
              </w:rPr>
              <w:t>系務會議修正</w:t>
            </w:r>
            <w:r w:rsidRPr="00B957F1">
              <w:rPr>
                <w:rFonts w:ascii="標楷體" w:eastAsia="標楷體" w:hAnsi="標楷體" w:hint="eastAsia"/>
                <w:sz w:val="28"/>
              </w:rPr>
              <w:t>通</w:t>
            </w:r>
            <w:r w:rsidRPr="00B957F1">
              <w:rPr>
                <w:rFonts w:ascii="標楷體" w:eastAsia="標楷體" w:hAnsi="標楷體"/>
                <w:sz w:val="28"/>
              </w:rPr>
              <w:t>過</w:t>
            </w:r>
          </w:p>
        </w:tc>
      </w:tr>
    </w:tbl>
    <w:p w:rsidR="004F1BA9" w:rsidRPr="004F1BA9" w:rsidRDefault="004F1BA9" w:rsidP="004F1BA9">
      <w:pPr>
        <w:rPr>
          <w:rFonts w:ascii="標楷體" w:eastAsia="標楷體" w:hAnsi="標楷體"/>
        </w:rPr>
      </w:pPr>
    </w:p>
    <w:sectPr w:rsidR="004F1BA9" w:rsidRPr="004F1B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98F" w:rsidRDefault="00E1698F" w:rsidP="004F1BA9">
      <w:r>
        <w:separator/>
      </w:r>
    </w:p>
  </w:endnote>
  <w:endnote w:type="continuationSeparator" w:id="0">
    <w:p w:rsidR="00E1698F" w:rsidRDefault="00E1698F" w:rsidP="004F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98F" w:rsidRDefault="00E1698F" w:rsidP="004F1BA9">
      <w:r>
        <w:separator/>
      </w:r>
    </w:p>
  </w:footnote>
  <w:footnote w:type="continuationSeparator" w:id="0">
    <w:p w:rsidR="00E1698F" w:rsidRDefault="00E1698F" w:rsidP="004F1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F6546"/>
    <w:multiLevelType w:val="hybridMultilevel"/>
    <w:tmpl w:val="125E10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F2D52F2"/>
    <w:multiLevelType w:val="hybridMultilevel"/>
    <w:tmpl w:val="905CB6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34"/>
    <w:rsid w:val="000E3678"/>
    <w:rsid w:val="002F0E2E"/>
    <w:rsid w:val="00302772"/>
    <w:rsid w:val="003365AE"/>
    <w:rsid w:val="003A426B"/>
    <w:rsid w:val="004F1BA9"/>
    <w:rsid w:val="00594221"/>
    <w:rsid w:val="00987634"/>
    <w:rsid w:val="00B957F1"/>
    <w:rsid w:val="00C256FB"/>
    <w:rsid w:val="00CB6629"/>
    <w:rsid w:val="00E1698F"/>
    <w:rsid w:val="00EB7407"/>
    <w:rsid w:val="00ED3B86"/>
    <w:rsid w:val="00E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93B651-2EE1-4A4A-8191-4C6B17AC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1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1B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1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1BA9"/>
    <w:rPr>
      <w:sz w:val="20"/>
      <w:szCs w:val="20"/>
    </w:rPr>
  </w:style>
  <w:style w:type="paragraph" w:styleId="a8">
    <w:name w:val="List Paragraph"/>
    <w:basedOn w:val="a"/>
    <w:uiPriority w:val="34"/>
    <w:qFormat/>
    <w:rsid w:val="004F1B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dmd</cp:lastModifiedBy>
  <cp:revision>3</cp:revision>
  <dcterms:created xsi:type="dcterms:W3CDTF">2019-04-13T05:34:00Z</dcterms:created>
  <dcterms:modified xsi:type="dcterms:W3CDTF">2019-04-13T05:36:00Z</dcterms:modified>
</cp:coreProperties>
</file>